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79" w:rsidRDefault="00D25086" w:rsidP="00E53C79">
      <w:pPr>
        <w:pStyle w:val="Default"/>
        <w:jc w:val="center"/>
        <w:rPr>
          <w:bCs/>
          <w:sz w:val="23"/>
          <w:szCs w:val="23"/>
          <w:lang w:val="id-ID"/>
        </w:rPr>
      </w:pPr>
      <w:r w:rsidRPr="00D25086">
        <w:rPr>
          <w:bCs/>
          <w:noProof/>
          <w:sz w:val="23"/>
          <w:szCs w:val="23"/>
          <w:lang w:val="id-ID" w:eastAsia="id-ID"/>
        </w:rPr>
        <w:drawing>
          <wp:inline distT="0" distB="0" distL="0" distR="0">
            <wp:extent cx="1028700" cy="1034168"/>
            <wp:effectExtent l="19050" t="0" r="0" b="0"/>
            <wp:docPr id="4" name="Picture 1"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ic:cNvPicPr>
                      <a:picLocks noChangeAspect="1" noChangeArrowheads="1"/>
                    </pic:cNvPicPr>
                  </pic:nvPicPr>
                  <pic:blipFill>
                    <a:blip r:embed="rId9"/>
                    <a:srcRect/>
                    <a:stretch>
                      <a:fillRect/>
                    </a:stretch>
                  </pic:blipFill>
                  <pic:spPr bwMode="auto">
                    <a:xfrm>
                      <a:off x="0" y="0"/>
                      <a:ext cx="1033011" cy="1038502"/>
                    </a:xfrm>
                    <a:prstGeom prst="rect">
                      <a:avLst/>
                    </a:prstGeom>
                    <a:noFill/>
                    <a:ln w="9525">
                      <a:noFill/>
                      <a:miter lim="800000"/>
                      <a:headEnd/>
                      <a:tailEnd/>
                    </a:ln>
                  </pic:spPr>
                </pic:pic>
              </a:graphicData>
            </a:graphic>
          </wp:inline>
        </w:drawing>
      </w:r>
    </w:p>
    <w:p w:rsidR="0063726E" w:rsidRPr="00AD4B66" w:rsidRDefault="0063726E" w:rsidP="00E53C79">
      <w:pPr>
        <w:pStyle w:val="Default"/>
        <w:jc w:val="center"/>
        <w:rPr>
          <w:bCs/>
          <w:sz w:val="2"/>
          <w:szCs w:val="23"/>
          <w:lang w:val="id-ID"/>
        </w:rPr>
      </w:pPr>
    </w:p>
    <w:p w:rsidR="00C55ACB" w:rsidRDefault="00C55ACB" w:rsidP="00E53C79">
      <w:pPr>
        <w:pStyle w:val="Default"/>
        <w:jc w:val="center"/>
        <w:rPr>
          <w:bCs/>
          <w:sz w:val="18"/>
          <w:szCs w:val="18"/>
          <w:lang w:val="id-ID"/>
        </w:rPr>
      </w:pPr>
      <w:r w:rsidRPr="00AD4B66">
        <w:rPr>
          <w:bCs/>
          <w:sz w:val="18"/>
          <w:szCs w:val="18"/>
          <w:lang w:val="id-ID"/>
        </w:rPr>
        <w:t>GUBERNUR SUMATERA BARAT</w:t>
      </w:r>
    </w:p>
    <w:p w:rsidR="00AD4B66" w:rsidRPr="00AD4B66" w:rsidRDefault="00AD4B66" w:rsidP="00E53C79">
      <w:pPr>
        <w:pStyle w:val="Default"/>
        <w:jc w:val="center"/>
        <w:rPr>
          <w:bCs/>
          <w:sz w:val="6"/>
          <w:szCs w:val="18"/>
          <w:lang w:val="id-ID"/>
        </w:rPr>
      </w:pPr>
    </w:p>
    <w:p w:rsidR="00D61596" w:rsidRPr="00D61596" w:rsidRDefault="00D61596" w:rsidP="00E53C79">
      <w:pPr>
        <w:pStyle w:val="Default"/>
        <w:jc w:val="center"/>
        <w:rPr>
          <w:bCs/>
          <w:sz w:val="23"/>
          <w:szCs w:val="23"/>
          <w:lang w:val="id-ID"/>
        </w:rPr>
      </w:pPr>
    </w:p>
    <w:p w:rsidR="00586924" w:rsidRDefault="00586924" w:rsidP="00D61596">
      <w:pPr>
        <w:pStyle w:val="Default"/>
        <w:spacing w:line="360" w:lineRule="auto"/>
        <w:jc w:val="center"/>
        <w:rPr>
          <w:bCs/>
          <w:lang w:val="id-ID"/>
        </w:rPr>
      </w:pPr>
      <w:r w:rsidRPr="00F1020F">
        <w:rPr>
          <w:bCs/>
        </w:rPr>
        <w:t xml:space="preserve">PERATURAN DAERAH PROVINSI </w:t>
      </w:r>
      <w:r w:rsidR="00E53C79" w:rsidRPr="00F1020F">
        <w:rPr>
          <w:bCs/>
        </w:rPr>
        <w:t>SUMATERA BARAT</w:t>
      </w:r>
    </w:p>
    <w:p w:rsidR="00AD4B66" w:rsidRPr="00AD4B66" w:rsidRDefault="00AD4B66" w:rsidP="00D61596">
      <w:pPr>
        <w:pStyle w:val="Default"/>
        <w:spacing w:line="360" w:lineRule="auto"/>
        <w:jc w:val="center"/>
        <w:rPr>
          <w:sz w:val="8"/>
          <w:lang w:val="id-ID"/>
        </w:rPr>
      </w:pPr>
    </w:p>
    <w:p w:rsidR="00E53C79" w:rsidRPr="00FF641F" w:rsidRDefault="00C55ACB" w:rsidP="00D61596">
      <w:pPr>
        <w:pStyle w:val="Default"/>
        <w:spacing w:line="360" w:lineRule="auto"/>
        <w:jc w:val="center"/>
        <w:rPr>
          <w:bCs/>
          <w:lang w:val="id-ID"/>
        </w:rPr>
      </w:pPr>
      <w:r>
        <w:rPr>
          <w:bCs/>
        </w:rPr>
        <w:t>NOMOR</w:t>
      </w:r>
      <w:r w:rsidR="00CF236D">
        <w:rPr>
          <w:bCs/>
          <w:lang w:val="id-ID"/>
        </w:rPr>
        <w:t xml:space="preserve"> 1 </w:t>
      </w:r>
      <w:r w:rsidR="00586924" w:rsidRPr="00F1020F">
        <w:rPr>
          <w:bCs/>
        </w:rPr>
        <w:t xml:space="preserve">TAHUN </w:t>
      </w:r>
      <w:r w:rsidR="00D10932">
        <w:rPr>
          <w:bCs/>
        </w:rPr>
        <w:t>201</w:t>
      </w:r>
      <w:r w:rsidR="00FF641F">
        <w:rPr>
          <w:bCs/>
          <w:lang w:val="id-ID"/>
        </w:rPr>
        <w:t>5</w:t>
      </w:r>
    </w:p>
    <w:p w:rsidR="00D306BA" w:rsidRPr="00F1020F" w:rsidRDefault="00D306BA" w:rsidP="00D306BA">
      <w:pPr>
        <w:pStyle w:val="Default"/>
        <w:jc w:val="center"/>
      </w:pPr>
    </w:p>
    <w:p w:rsidR="00E53C79" w:rsidRPr="00F1020F" w:rsidRDefault="00E53C79" w:rsidP="00E53C79">
      <w:pPr>
        <w:pStyle w:val="Default"/>
        <w:jc w:val="center"/>
        <w:rPr>
          <w:bCs/>
        </w:rPr>
      </w:pPr>
      <w:r w:rsidRPr="00F1020F">
        <w:rPr>
          <w:bCs/>
        </w:rPr>
        <w:t>TENTANG</w:t>
      </w:r>
    </w:p>
    <w:p w:rsidR="00E53C79" w:rsidRPr="00F1020F" w:rsidRDefault="003D02B7" w:rsidP="00E53C79">
      <w:pPr>
        <w:pStyle w:val="Default"/>
        <w:jc w:val="center"/>
      </w:pPr>
      <w:r w:rsidRPr="00F1020F">
        <w:t xml:space="preserve"> </w:t>
      </w:r>
    </w:p>
    <w:p w:rsidR="00E53C79" w:rsidRDefault="00E53C79" w:rsidP="009E7BA2">
      <w:pPr>
        <w:pStyle w:val="Default"/>
        <w:spacing w:line="276" w:lineRule="auto"/>
        <w:jc w:val="center"/>
        <w:rPr>
          <w:bCs/>
          <w:lang w:val="id-ID"/>
        </w:rPr>
      </w:pPr>
      <w:r w:rsidRPr="00F1020F">
        <w:rPr>
          <w:bCs/>
        </w:rPr>
        <w:t>RETRIBUSI PERIZINAN TERTENTU</w:t>
      </w:r>
    </w:p>
    <w:p w:rsidR="00AD4B66" w:rsidRPr="00AD4B66" w:rsidRDefault="00AD4B66" w:rsidP="009E7BA2">
      <w:pPr>
        <w:pStyle w:val="Default"/>
        <w:spacing w:line="276" w:lineRule="auto"/>
        <w:jc w:val="center"/>
        <w:rPr>
          <w:bCs/>
          <w:sz w:val="16"/>
          <w:lang w:val="id-ID"/>
        </w:rPr>
      </w:pPr>
    </w:p>
    <w:p w:rsidR="00FC7DF2" w:rsidRPr="00FC7DF2" w:rsidRDefault="00FC7DF2" w:rsidP="009E7BA2">
      <w:pPr>
        <w:pStyle w:val="Default"/>
        <w:spacing w:line="276" w:lineRule="auto"/>
        <w:jc w:val="center"/>
        <w:rPr>
          <w:lang w:val="id-ID"/>
        </w:rPr>
      </w:pPr>
    </w:p>
    <w:p w:rsidR="00E53C79" w:rsidRDefault="00E53C79" w:rsidP="009E7BA2">
      <w:pPr>
        <w:pStyle w:val="Default"/>
        <w:spacing w:line="276" w:lineRule="auto"/>
        <w:jc w:val="center"/>
        <w:rPr>
          <w:bCs/>
        </w:rPr>
      </w:pPr>
      <w:r w:rsidRPr="00F1020F">
        <w:rPr>
          <w:bCs/>
        </w:rPr>
        <w:t>DENGAN RAHMAT TUHAN YANG MAHA ESA</w:t>
      </w:r>
    </w:p>
    <w:p w:rsidR="00FA5A83" w:rsidRPr="00AD4B66" w:rsidRDefault="00FA5A83" w:rsidP="009E7BA2">
      <w:pPr>
        <w:pStyle w:val="Default"/>
        <w:spacing w:line="276" w:lineRule="auto"/>
        <w:jc w:val="center"/>
        <w:rPr>
          <w:sz w:val="20"/>
        </w:rPr>
      </w:pPr>
    </w:p>
    <w:p w:rsidR="007252FE" w:rsidRDefault="00E53C79" w:rsidP="009E7BA2">
      <w:pPr>
        <w:pStyle w:val="Default"/>
        <w:spacing w:line="276" w:lineRule="auto"/>
        <w:jc w:val="center"/>
        <w:rPr>
          <w:bCs/>
          <w:lang w:val="id-ID"/>
        </w:rPr>
      </w:pPr>
      <w:r w:rsidRPr="00F1020F">
        <w:rPr>
          <w:bCs/>
        </w:rPr>
        <w:t>GUBERNUR SUMATERA BARAT</w:t>
      </w:r>
      <w:r w:rsidR="006D2403">
        <w:rPr>
          <w:bCs/>
        </w:rPr>
        <w:t>,</w:t>
      </w:r>
    </w:p>
    <w:p w:rsidR="00D61596" w:rsidRPr="00D61596" w:rsidRDefault="00D61596" w:rsidP="009E7BA2">
      <w:pPr>
        <w:pStyle w:val="Default"/>
        <w:spacing w:line="276" w:lineRule="auto"/>
        <w:jc w:val="center"/>
        <w:rPr>
          <w:bCs/>
          <w:lang w:val="id-ID"/>
        </w:rPr>
      </w:pPr>
    </w:p>
    <w:p w:rsidR="007252FE" w:rsidRPr="00F1020F" w:rsidRDefault="007252FE" w:rsidP="00586924">
      <w:pPr>
        <w:pStyle w:val="Default"/>
        <w:rPr>
          <w:bCs/>
        </w:rPr>
      </w:pPr>
    </w:p>
    <w:p w:rsidR="008D6E8C" w:rsidRDefault="00F00A2D" w:rsidP="00753D7B">
      <w:pPr>
        <w:pStyle w:val="Default"/>
        <w:tabs>
          <w:tab w:val="left" w:pos="1530"/>
          <w:tab w:val="left" w:pos="2127"/>
        </w:tabs>
        <w:spacing w:after="120" w:line="312" w:lineRule="auto"/>
        <w:ind w:left="2127" w:hanging="2127"/>
        <w:jc w:val="both"/>
      </w:pPr>
      <w:r w:rsidRPr="00F1020F">
        <w:t>Menim</w:t>
      </w:r>
      <w:r w:rsidR="00AB33A3" w:rsidRPr="00F1020F">
        <w:t>bang</w:t>
      </w:r>
      <w:r w:rsidR="00A053E1" w:rsidRPr="00F1020F">
        <w:t>:</w:t>
      </w:r>
      <w:r w:rsidR="00A053E1" w:rsidRPr="00F1020F">
        <w:tab/>
      </w:r>
      <w:r w:rsidR="007252FE" w:rsidRPr="00F1020F">
        <w:t>a</w:t>
      </w:r>
      <w:r w:rsidR="00753D7B">
        <w:rPr>
          <w:lang w:val="id-ID"/>
        </w:rPr>
        <w:t>.</w:t>
      </w:r>
      <w:r w:rsidR="008D6E8C">
        <w:tab/>
        <w:t>bahwa Retribusi Perizinan Tertentu sebagai salah satu objek retribusi dilaksanakan berdasarkan prinsip demokrasi, pemerataan dan keadilan, peran</w:t>
      </w:r>
      <w:r w:rsidR="008F573A">
        <w:t xml:space="preserve"> </w:t>
      </w:r>
      <w:r w:rsidR="008D6E8C">
        <w:t>serta masyarakat dan akuntabilitas dengan memperhatikan potensi daerah</w:t>
      </w:r>
      <w:r w:rsidR="005774AF">
        <w:t>;</w:t>
      </w:r>
    </w:p>
    <w:p w:rsidR="00AB33A3" w:rsidRDefault="00AB33A3" w:rsidP="00753D7B">
      <w:pPr>
        <w:pStyle w:val="Default"/>
        <w:numPr>
          <w:ilvl w:val="0"/>
          <w:numId w:val="2"/>
        </w:numPr>
        <w:tabs>
          <w:tab w:val="left" w:pos="2127"/>
        </w:tabs>
        <w:spacing w:after="120" w:line="312" w:lineRule="auto"/>
        <w:ind w:left="2127" w:hanging="567"/>
        <w:jc w:val="both"/>
      </w:pPr>
      <w:r w:rsidRPr="00F1020F">
        <w:t xml:space="preserve">bahwa </w:t>
      </w:r>
      <w:r w:rsidR="008D6E8C">
        <w:t>izin usaha perikanan yang termasuk retribusi perizinan tertentu mempunyai potensi untuk dipungut retribusinya;</w:t>
      </w:r>
    </w:p>
    <w:p w:rsidR="008D6E8C" w:rsidRDefault="008D6E8C" w:rsidP="00753D7B">
      <w:pPr>
        <w:pStyle w:val="Default"/>
        <w:numPr>
          <w:ilvl w:val="0"/>
          <w:numId w:val="2"/>
        </w:numPr>
        <w:tabs>
          <w:tab w:val="left" w:pos="2127"/>
        </w:tabs>
        <w:spacing w:after="120" w:line="312" w:lineRule="auto"/>
        <w:ind w:left="2127" w:hanging="567"/>
        <w:jc w:val="both"/>
      </w:pPr>
      <w:r>
        <w:t>bahwa pemungutan retribusi perpanjangan izin mempekerjakan tenaga kerja asing yang lokasi kerjanya lintas kabupaten/kota, dilaksanakan oleh Pemerintah Provinsi sesuai dengan ketentuan Pasal 2 ayat (3) huruf a Peraturan Pemerintah Nomor 97 Tahun 2012 tentang Retribusi Pengaturan Lalu Lintas dan Retribusi Perpanjangan Izin Mempekerjakan Tenaga Kerja Asing</w:t>
      </w:r>
      <w:r w:rsidR="003E67C0">
        <w:t>;</w:t>
      </w:r>
    </w:p>
    <w:p w:rsidR="008D6E8C" w:rsidRDefault="00851B74" w:rsidP="00753D7B">
      <w:pPr>
        <w:pStyle w:val="Default"/>
        <w:numPr>
          <w:ilvl w:val="0"/>
          <w:numId w:val="2"/>
        </w:numPr>
        <w:tabs>
          <w:tab w:val="left" w:pos="2127"/>
        </w:tabs>
        <w:spacing w:after="120" w:line="312" w:lineRule="auto"/>
        <w:ind w:left="2127" w:hanging="567"/>
        <w:jc w:val="both"/>
      </w:pPr>
      <w:r>
        <w:t>b</w:t>
      </w:r>
      <w:r w:rsidR="008D6E8C">
        <w:t xml:space="preserve">ahwa </w:t>
      </w:r>
      <w:r w:rsidR="00831A8D">
        <w:t>Peraturan Daerah Nomor 3 Tahun 2011 tentang Retribusi Perizinan Tertentu perlu disesuaikan dengan perkembangan peraturan perundang-undangan, sehingga perlu diganti;</w:t>
      </w:r>
    </w:p>
    <w:p w:rsidR="00E94704" w:rsidRPr="00D61596" w:rsidRDefault="00E94704" w:rsidP="00753D7B">
      <w:pPr>
        <w:pStyle w:val="Default"/>
        <w:numPr>
          <w:ilvl w:val="0"/>
          <w:numId w:val="2"/>
        </w:numPr>
        <w:tabs>
          <w:tab w:val="left" w:pos="2127"/>
        </w:tabs>
        <w:spacing w:after="120" w:line="312" w:lineRule="auto"/>
        <w:ind w:left="2127" w:hanging="567"/>
        <w:jc w:val="both"/>
      </w:pPr>
      <w:r w:rsidRPr="00F1020F">
        <w:t>bahwa berdasarkan pertimbangan sebagaimana di</w:t>
      </w:r>
      <w:r w:rsidR="0027082A" w:rsidRPr="00F1020F">
        <w:t xml:space="preserve">maksud </w:t>
      </w:r>
      <w:r w:rsidR="00572F31">
        <w:t xml:space="preserve">dalam </w:t>
      </w:r>
      <w:r w:rsidR="0027082A" w:rsidRPr="00F1020F">
        <w:t xml:space="preserve">huruf a, huruf </w:t>
      </w:r>
      <w:r w:rsidR="00572F31">
        <w:t>b</w:t>
      </w:r>
      <w:r w:rsidR="0027082A" w:rsidRPr="00F1020F">
        <w:t>,</w:t>
      </w:r>
      <w:r w:rsidRPr="00F1020F">
        <w:t xml:space="preserve"> </w:t>
      </w:r>
      <w:r w:rsidR="0027082A" w:rsidRPr="00F1020F">
        <w:t>huruf c dan huruf</w:t>
      </w:r>
      <w:r w:rsidR="000346D5" w:rsidRPr="00F1020F">
        <w:t xml:space="preserve"> d, perlu </w:t>
      </w:r>
      <w:r w:rsidR="00572F31">
        <w:t xml:space="preserve">menetapkan </w:t>
      </w:r>
      <w:r w:rsidRPr="00F1020F">
        <w:t>Peraturan Daerah</w:t>
      </w:r>
      <w:r w:rsidR="000346D5" w:rsidRPr="00F1020F">
        <w:t xml:space="preserve"> tentang </w:t>
      </w:r>
      <w:r w:rsidR="000346D5" w:rsidRPr="002A190B">
        <w:t>Ret</w:t>
      </w:r>
      <w:r w:rsidR="00C74DDF" w:rsidRPr="002A190B">
        <w:rPr>
          <w:lang w:val="id-ID"/>
        </w:rPr>
        <w:t>r</w:t>
      </w:r>
      <w:r w:rsidR="000346D5" w:rsidRPr="002A190B">
        <w:t>ibusi</w:t>
      </w:r>
      <w:r w:rsidR="00E5469C" w:rsidRPr="002A190B">
        <w:t xml:space="preserve"> </w:t>
      </w:r>
      <w:r w:rsidR="00E5469C" w:rsidRPr="00F1020F">
        <w:t>P</w:t>
      </w:r>
      <w:r w:rsidR="003E67C0">
        <w:t>erizinan Tertentu;</w:t>
      </w:r>
    </w:p>
    <w:p w:rsidR="00D61596" w:rsidRPr="0063726E" w:rsidRDefault="00D61596" w:rsidP="00D61596">
      <w:pPr>
        <w:pStyle w:val="Default"/>
        <w:tabs>
          <w:tab w:val="left" w:pos="2127"/>
        </w:tabs>
        <w:spacing w:after="120" w:line="312" w:lineRule="auto"/>
        <w:ind w:left="2127"/>
        <w:jc w:val="both"/>
        <w:rPr>
          <w:sz w:val="8"/>
        </w:rPr>
      </w:pPr>
    </w:p>
    <w:p w:rsidR="00C64DE5" w:rsidRDefault="00EC2905" w:rsidP="001215E2">
      <w:pPr>
        <w:pStyle w:val="Default"/>
        <w:tabs>
          <w:tab w:val="left" w:pos="1530"/>
        </w:tabs>
        <w:spacing w:after="80" w:line="312" w:lineRule="auto"/>
        <w:ind w:left="2127" w:hanging="2131"/>
        <w:jc w:val="both"/>
        <w:rPr>
          <w:lang w:val="id-ID"/>
        </w:rPr>
      </w:pPr>
      <w:r w:rsidRPr="00F1020F">
        <w:t xml:space="preserve"> </w:t>
      </w:r>
      <w:proofErr w:type="gramStart"/>
      <w:r w:rsidR="00FF7C1E" w:rsidRPr="00F1020F">
        <w:t>Mengi</w:t>
      </w:r>
      <w:r w:rsidR="00CF76C2" w:rsidRPr="00F1020F">
        <w:t>n</w:t>
      </w:r>
      <w:r w:rsidR="005B3544" w:rsidRPr="00F1020F">
        <w:t>gat :</w:t>
      </w:r>
      <w:r w:rsidR="00FF7C1E" w:rsidRPr="00F1020F">
        <w:t>1</w:t>
      </w:r>
      <w:proofErr w:type="gramEnd"/>
      <w:r w:rsidR="00FF7C1E" w:rsidRPr="00F1020F">
        <w:t>.</w:t>
      </w:r>
      <w:r w:rsidR="00C64DE5">
        <w:rPr>
          <w:lang w:val="id-ID"/>
        </w:rPr>
        <w:t xml:space="preserve">  Pasal 18 ayat (6) Undang-Undang Dasar Negara Republik Indonesia Tahun 1945;</w:t>
      </w:r>
      <w:r w:rsidR="003D34B6">
        <w:tab/>
      </w:r>
    </w:p>
    <w:p w:rsidR="00721CA5" w:rsidRPr="00F1020F" w:rsidRDefault="00814534" w:rsidP="001215E2">
      <w:pPr>
        <w:pStyle w:val="Default"/>
        <w:numPr>
          <w:ilvl w:val="0"/>
          <w:numId w:val="26"/>
        </w:numPr>
        <w:tabs>
          <w:tab w:val="left" w:pos="1530"/>
        </w:tabs>
        <w:spacing w:after="80" w:line="312" w:lineRule="auto"/>
        <w:ind w:left="2127" w:hanging="567"/>
        <w:jc w:val="both"/>
      </w:pPr>
      <w:r w:rsidRPr="00F1020F">
        <w:lastRenderedPageBreak/>
        <w:t>Undang-Undan</w:t>
      </w:r>
      <w:r w:rsidR="003E67C0">
        <w:t>g</w:t>
      </w:r>
      <w:r w:rsidRPr="00F1020F">
        <w:t xml:space="preserve"> Nomor 61 Tahun 1958 tentang Penetapan Undang-Undang Darurat Nomor 19 Tahun 1957 tentang Pembentukan Daerah-daerah Swatantra Tingkat I Sumatera Barat, Jambi dan Riau Sebagai Undang-Undang (Lembaran Negara Republik Indonesia Tahun 1958 Nomor 112, Tambahan Lembaran Negara Republik Indonesia Nomor 1646);</w:t>
      </w:r>
    </w:p>
    <w:p w:rsidR="00753D7B" w:rsidRPr="00753D7B" w:rsidRDefault="00517E4C" w:rsidP="001215E2">
      <w:pPr>
        <w:pStyle w:val="Default"/>
        <w:numPr>
          <w:ilvl w:val="0"/>
          <w:numId w:val="26"/>
        </w:numPr>
        <w:tabs>
          <w:tab w:val="left" w:pos="1530"/>
          <w:tab w:val="left" w:pos="2127"/>
        </w:tabs>
        <w:spacing w:after="80" w:line="312" w:lineRule="auto"/>
        <w:ind w:left="2127" w:hanging="567"/>
        <w:jc w:val="both"/>
      </w:pPr>
      <w:r w:rsidRPr="00F1020F">
        <w:t>Undang-Undang Nomor 8 Tahun 1981 tentang Kitab Undang-undang Hukum Acara Pidana (Lembaran Negara Republik lndonesia Tahun 1981 Nomor 76, Tambahan Lembaran Negara Republik Indonesia Nomor 3209);</w:t>
      </w:r>
    </w:p>
    <w:p w:rsidR="00753D7B" w:rsidRPr="00753D7B" w:rsidRDefault="00517E4C" w:rsidP="001215E2">
      <w:pPr>
        <w:pStyle w:val="Default"/>
        <w:numPr>
          <w:ilvl w:val="0"/>
          <w:numId w:val="26"/>
        </w:numPr>
        <w:tabs>
          <w:tab w:val="left" w:pos="1530"/>
          <w:tab w:val="left" w:pos="2127"/>
        </w:tabs>
        <w:spacing w:after="80" w:line="312" w:lineRule="auto"/>
        <w:ind w:left="2127" w:hanging="567"/>
        <w:jc w:val="both"/>
      </w:pPr>
      <w:r w:rsidRPr="00F1020F">
        <w:t>Undang-Undang Nomor 6 Tahun 1996 tentang Perairan Indonesia (Lembaran Negara Republik lndonesia Tahun 1996 Nomor 73, Tambahan Lembaran Negara Republik Indonesia Nomor 3647);</w:t>
      </w:r>
    </w:p>
    <w:p w:rsidR="00753D7B" w:rsidRPr="00753D7B" w:rsidRDefault="00753D7B" w:rsidP="001215E2">
      <w:pPr>
        <w:pStyle w:val="Default"/>
        <w:numPr>
          <w:ilvl w:val="0"/>
          <w:numId w:val="26"/>
        </w:numPr>
        <w:tabs>
          <w:tab w:val="left" w:pos="1530"/>
          <w:tab w:val="left" w:pos="2127"/>
        </w:tabs>
        <w:spacing w:after="80" w:line="312" w:lineRule="auto"/>
        <w:ind w:left="2127" w:hanging="567"/>
        <w:jc w:val="both"/>
      </w:pPr>
      <w:r w:rsidRPr="00F1020F">
        <w:t>Undang-Undang Nomor 1</w:t>
      </w:r>
      <w:r>
        <w:t>3</w:t>
      </w:r>
      <w:r w:rsidRPr="00F1020F">
        <w:t xml:space="preserve"> Tahun 2003 tentang </w:t>
      </w:r>
      <w:r>
        <w:t>Ketenagakerjaan</w:t>
      </w:r>
      <w:r w:rsidRPr="00F1020F">
        <w:t xml:space="preserve"> (Lembaran Negara Republik lndonesia Tahun 2003 Nomor </w:t>
      </w:r>
      <w:r>
        <w:t>39</w:t>
      </w:r>
      <w:r w:rsidRPr="00F1020F">
        <w:t>, Tambahan Lembaran Negara Republik Indonesia Nomor 42</w:t>
      </w:r>
      <w:r>
        <w:t>79</w:t>
      </w:r>
      <w:r w:rsidRPr="00F1020F">
        <w:t>);</w:t>
      </w:r>
    </w:p>
    <w:p w:rsidR="00753D7B" w:rsidRPr="00753D7B" w:rsidRDefault="00517E4C" w:rsidP="001215E2">
      <w:pPr>
        <w:pStyle w:val="Default"/>
        <w:numPr>
          <w:ilvl w:val="0"/>
          <w:numId w:val="26"/>
        </w:numPr>
        <w:tabs>
          <w:tab w:val="left" w:pos="1530"/>
          <w:tab w:val="left" w:pos="2127"/>
        </w:tabs>
        <w:spacing w:after="80" w:line="312" w:lineRule="auto"/>
        <w:ind w:left="2127" w:hanging="567"/>
        <w:jc w:val="both"/>
      </w:pPr>
      <w:r w:rsidRPr="00F1020F">
        <w:t>Undang-Undang Nomor 17 Tahun 2003 tentang Keuangan Negara (Lembaran Negara Republik lndonesia Tahun 2003 Nomor 47, Tambahan Lembaran Negara Republik Indonesia Nomor 4286);</w:t>
      </w:r>
    </w:p>
    <w:p w:rsidR="000F0A00" w:rsidRPr="00753D7B" w:rsidRDefault="00517E4C" w:rsidP="001215E2">
      <w:pPr>
        <w:pStyle w:val="Default"/>
        <w:numPr>
          <w:ilvl w:val="0"/>
          <w:numId w:val="26"/>
        </w:numPr>
        <w:tabs>
          <w:tab w:val="left" w:pos="1530"/>
          <w:tab w:val="left" w:pos="2127"/>
        </w:tabs>
        <w:spacing w:after="80" w:line="312" w:lineRule="auto"/>
        <w:ind w:left="2127" w:hanging="567"/>
        <w:jc w:val="both"/>
      </w:pPr>
      <w:r w:rsidRPr="00F1020F">
        <w:t>Undang-Undang Nomor 1 Tahun 2004 tentang Perbendaharaan Negara (Lembaran Negara Republik Indonesia Tahun 2004 Nomor 5, Tambahan Lembaran Negara Republik Indonesia Nomor 4355);</w:t>
      </w:r>
    </w:p>
    <w:p w:rsidR="000F0A00" w:rsidRPr="00753D7B" w:rsidRDefault="00517E4C" w:rsidP="001215E2">
      <w:pPr>
        <w:pStyle w:val="Default"/>
        <w:numPr>
          <w:ilvl w:val="0"/>
          <w:numId w:val="26"/>
        </w:numPr>
        <w:tabs>
          <w:tab w:val="left" w:pos="1530"/>
          <w:tab w:val="left" w:pos="2127"/>
        </w:tabs>
        <w:spacing w:after="80" w:line="312" w:lineRule="auto"/>
        <w:ind w:left="2127" w:hanging="567"/>
        <w:jc w:val="both"/>
      </w:pPr>
      <w:r w:rsidRPr="00F1020F">
        <w:t xml:space="preserve">Undang-Undang Nomor 31 Tahun 2004 tentang Perikanan (Lembaran Negara Republik Indonesia Tahun 2004 Nomor 118, Tambahan Lembaran Negara Republik Indonesia Nomor 4443), sebagaimana telah diubah dengan Undang-Undang Nomor 45 Tahun 2009 tentang Perubahan </w:t>
      </w:r>
      <w:r w:rsidR="003F247D">
        <w:rPr>
          <w:lang w:val="id-ID"/>
        </w:rPr>
        <w:t xml:space="preserve">Atas </w:t>
      </w:r>
      <w:r w:rsidRPr="00F1020F">
        <w:t>Undang-Undang Nomor 31 Tahun 2004 tentang Perikanan (Lembaran Negera Republik Indonesia Tahun 2009 Nomor 154, Tambahan Lembaran Negara Republik Indonesia Nomor 5073);</w:t>
      </w:r>
    </w:p>
    <w:p w:rsidR="000F0A00" w:rsidRPr="00753D7B" w:rsidRDefault="0051591E" w:rsidP="001215E2">
      <w:pPr>
        <w:pStyle w:val="Default"/>
        <w:numPr>
          <w:ilvl w:val="0"/>
          <w:numId w:val="26"/>
        </w:numPr>
        <w:tabs>
          <w:tab w:val="left" w:pos="1530"/>
          <w:tab w:val="left" w:pos="2127"/>
        </w:tabs>
        <w:spacing w:after="80" w:line="312" w:lineRule="auto"/>
        <w:ind w:left="2127" w:hanging="567"/>
        <w:jc w:val="both"/>
      </w:pPr>
      <w:r w:rsidRPr="00F1020F">
        <w:t xml:space="preserve">Undang-Undang Nomor </w:t>
      </w:r>
      <w:r w:rsidR="00C55ACB">
        <w:rPr>
          <w:lang w:val="id-ID"/>
        </w:rPr>
        <w:t>23</w:t>
      </w:r>
      <w:r w:rsidRPr="00F1020F">
        <w:t xml:space="preserve"> Tahun 20</w:t>
      </w:r>
      <w:r w:rsidR="00C55ACB">
        <w:rPr>
          <w:lang w:val="id-ID"/>
        </w:rPr>
        <w:t>14</w:t>
      </w:r>
      <w:r w:rsidRPr="00F1020F">
        <w:t xml:space="preserve"> tentang</w:t>
      </w:r>
      <w:r w:rsidR="00E769AA" w:rsidRPr="00F1020F">
        <w:t xml:space="preserve"> </w:t>
      </w:r>
      <w:r w:rsidRPr="00F1020F">
        <w:t>Pemerintahan Daerah, (Lembaran Negara Republik Indonesia Tahun 20</w:t>
      </w:r>
      <w:r w:rsidR="00C55ACB">
        <w:rPr>
          <w:lang w:val="id-ID"/>
        </w:rPr>
        <w:t>14</w:t>
      </w:r>
      <w:r w:rsidRPr="00F1020F">
        <w:t xml:space="preserve"> Nomor </w:t>
      </w:r>
      <w:r w:rsidR="00C55ACB">
        <w:rPr>
          <w:lang w:val="id-ID"/>
        </w:rPr>
        <w:t>244</w:t>
      </w:r>
      <w:r w:rsidRPr="00F1020F">
        <w:t xml:space="preserve">, Tambahan Lembaran Negara Republik Indonesia Nomor </w:t>
      </w:r>
      <w:r w:rsidR="00C55ACB">
        <w:rPr>
          <w:lang w:val="id-ID"/>
        </w:rPr>
        <w:t>5587</w:t>
      </w:r>
      <w:r w:rsidRPr="00F1020F">
        <w:t>);</w:t>
      </w:r>
    </w:p>
    <w:p w:rsidR="00753D7B" w:rsidRPr="00753D7B" w:rsidRDefault="0051591E" w:rsidP="001215E2">
      <w:pPr>
        <w:pStyle w:val="Default"/>
        <w:numPr>
          <w:ilvl w:val="0"/>
          <w:numId w:val="26"/>
        </w:numPr>
        <w:tabs>
          <w:tab w:val="left" w:pos="1530"/>
          <w:tab w:val="left" w:pos="2127"/>
        </w:tabs>
        <w:spacing w:after="80" w:line="312" w:lineRule="auto"/>
        <w:ind w:left="2127" w:hanging="567"/>
        <w:jc w:val="both"/>
      </w:pPr>
      <w:r w:rsidRPr="00F1020F">
        <w:t>Undang-Undang</w:t>
      </w:r>
      <w:r w:rsidR="004628DB" w:rsidRPr="00F1020F">
        <w:t xml:space="preserve"> </w:t>
      </w:r>
      <w:r w:rsidRPr="00F1020F">
        <w:t>Nomor 17 Tahun 2008 tentang Pelayaran (Lembaran Negara Republik Indonesia Tahun 2008 Nomor 64, Tambahan Lembaran Negara Republik Indonesia Nomor 4849);</w:t>
      </w:r>
    </w:p>
    <w:p w:rsidR="002529A2" w:rsidRPr="00434763" w:rsidRDefault="002529A2" w:rsidP="001215E2">
      <w:pPr>
        <w:pStyle w:val="Default"/>
        <w:numPr>
          <w:ilvl w:val="0"/>
          <w:numId w:val="26"/>
        </w:numPr>
        <w:tabs>
          <w:tab w:val="left" w:pos="1530"/>
        </w:tabs>
        <w:spacing w:after="80" w:line="312" w:lineRule="auto"/>
        <w:ind w:left="2127" w:hanging="567"/>
        <w:jc w:val="both"/>
      </w:pPr>
      <w:r w:rsidRPr="00F1020F">
        <w:lastRenderedPageBreak/>
        <w:t>Undang-Undang Nomor 22 Tahun 2009 tentang Lalu Lintas dan Angkutan Jalan Raya (Lembaran Negara Republik Indonesia Tahun 2009 Nomor 96, Tambahan Lembaran Negara Republik Indonesia Nomor 5025);</w:t>
      </w:r>
    </w:p>
    <w:p w:rsidR="000F0A00" w:rsidRPr="00753D7B" w:rsidRDefault="0051591E" w:rsidP="001215E2">
      <w:pPr>
        <w:pStyle w:val="Default"/>
        <w:numPr>
          <w:ilvl w:val="0"/>
          <w:numId w:val="26"/>
        </w:numPr>
        <w:tabs>
          <w:tab w:val="left" w:pos="1530"/>
        </w:tabs>
        <w:spacing w:after="80" w:line="312" w:lineRule="auto"/>
        <w:ind w:left="2127" w:hanging="567"/>
        <w:jc w:val="both"/>
      </w:pPr>
      <w:r w:rsidRPr="00F1020F">
        <w:t>Undang-Undang</w:t>
      </w:r>
      <w:r w:rsidR="00210E3D">
        <w:rPr>
          <w:lang w:val="id-ID"/>
        </w:rPr>
        <w:t xml:space="preserve"> </w:t>
      </w:r>
      <w:r w:rsidRPr="00F1020F">
        <w:t>Nomor 25 Tahun 2009 tentang Pelayanan Publik (Lembaran Negara Republik Indonesia Tahun 2009 Nomor 112, Tambahan Lembaran Negara Republik Indonesia Nomor 5038);</w:t>
      </w:r>
    </w:p>
    <w:p w:rsidR="000F0A00" w:rsidRPr="000E0269" w:rsidRDefault="00012363" w:rsidP="001215E2">
      <w:pPr>
        <w:pStyle w:val="Default"/>
        <w:numPr>
          <w:ilvl w:val="0"/>
          <w:numId w:val="26"/>
        </w:numPr>
        <w:tabs>
          <w:tab w:val="left" w:pos="1530"/>
        </w:tabs>
        <w:spacing w:after="80" w:line="312" w:lineRule="auto"/>
        <w:ind w:left="2127" w:hanging="567"/>
        <w:jc w:val="both"/>
      </w:pPr>
      <w:r w:rsidRPr="00F1020F">
        <w:t>Undang-Undang</w:t>
      </w:r>
      <w:r w:rsidR="00603C80" w:rsidRPr="00F1020F">
        <w:t xml:space="preserve"> </w:t>
      </w:r>
      <w:r w:rsidRPr="00F1020F">
        <w:t>Nomor 28 Tahun 2009 tentang</w:t>
      </w:r>
      <w:r w:rsidR="00603C80" w:rsidRPr="00F1020F">
        <w:t xml:space="preserve"> </w:t>
      </w:r>
      <w:r w:rsidRPr="00F1020F">
        <w:t>Pajak Daerah dan Retribusi Daerah (Lembaran Negera Republik Indonesia Tahun 2009 Nomor 130, Tambah</w:t>
      </w:r>
      <w:r w:rsidR="00434763">
        <w:rPr>
          <w:lang w:val="id-ID"/>
        </w:rPr>
        <w:t xml:space="preserve">an Lembaran Negara Republik Indonesia Nomor </w:t>
      </w:r>
      <w:r w:rsidR="000E0269">
        <w:rPr>
          <w:lang w:val="id-ID"/>
        </w:rPr>
        <w:t>5049);</w:t>
      </w:r>
    </w:p>
    <w:p w:rsidR="000F0A00" w:rsidRPr="000E0269" w:rsidRDefault="00012363" w:rsidP="001215E2">
      <w:pPr>
        <w:pStyle w:val="Default"/>
        <w:numPr>
          <w:ilvl w:val="0"/>
          <w:numId w:val="26"/>
        </w:numPr>
        <w:tabs>
          <w:tab w:val="left" w:pos="1530"/>
        </w:tabs>
        <w:spacing w:after="80" w:line="312" w:lineRule="auto"/>
        <w:ind w:left="2127" w:hanging="567"/>
        <w:jc w:val="both"/>
      </w:pPr>
      <w:r w:rsidRPr="00F1020F">
        <w:t>Undang-Undang</w:t>
      </w:r>
      <w:r w:rsidR="00603C80" w:rsidRPr="00F1020F">
        <w:t xml:space="preserve"> </w:t>
      </w:r>
      <w:r w:rsidRPr="00F1020F">
        <w:t>Nomor</w:t>
      </w:r>
      <w:r w:rsidR="00603C80" w:rsidRPr="00F1020F">
        <w:t xml:space="preserve"> </w:t>
      </w:r>
      <w:r w:rsidRPr="00F1020F">
        <w:t>12 Tahun 2011 tentang</w:t>
      </w:r>
      <w:r w:rsidR="00E769AA" w:rsidRPr="00F1020F">
        <w:t xml:space="preserve"> </w:t>
      </w:r>
      <w:r w:rsidRPr="00F1020F">
        <w:t>Pembentukan Peraturan Perundang-undangan (Lembaran Negara Republik Indonesia Tahun 2011 Nomor 82, Tambahan Lembaran Negara</w:t>
      </w:r>
      <w:r w:rsidR="000E0269">
        <w:t xml:space="preserve"> Republik Indonesia Nomor 5234)</w:t>
      </w:r>
      <w:r w:rsidR="000E0269">
        <w:rPr>
          <w:lang w:val="id-ID"/>
        </w:rPr>
        <w:t>;</w:t>
      </w:r>
    </w:p>
    <w:p w:rsidR="000F0A00" w:rsidRPr="000E0269" w:rsidRDefault="00012363" w:rsidP="001215E2">
      <w:pPr>
        <w:pStyle w:val="Default"/>
        <w:numPr>
          <w:ilvl w:val="0"/>
          <w:numId w:val="26"/>
        </w:numPr>
        <w:tabs>
          <w:tab w:val="left" w:pos="1530"/>
        </w:tabs>
        <w:spacing w:after="80" w:line="312" w:lineRule="auto"/>
        <w:ind w:left="2127" w:hanging="567"/>
        <w:jc w:val="both"/>
      </w:pPr>
      <w:r w:rsidRPr="00F1020F">
        <w:t>Peraturan Pemerintah</w:t>
      </w:r>
      <w:r w:rsidR="00B915B4" w:rsidRPr="00F1020F">
        <w:t xml:space="preserve"> </w:t>
      </w:r>
      <w:r w:rsidRPr="00F1020F">
        <w:t>Nomor</w:t>
      </w:r>
      <w:r w:rsidR="00603C80" w:rsidRPr="00F1020F">
        <w:t xml:space="preserve"> </w:t>
      </w:r>
      <w:r w:rsidRPr="00F1020F">
        <w:t>41</w:t>
      </w:r>
      <w:r w:rsidR="00603C80" w:rsidRPr="00F1020F">
        <w:t xml:space="preserve"> </w:t>
      </w:r>
      <w:r w:rsidRPr="00F1020F">
        <w:t>Tahun</w:t>
      </w:r>
      <w:r w:rsidR="00603C80" w:rsidRPr="00F1020F">
        <w:t xml:space="preserve"> </w:t>
      </w:r>
      <w:r w:rsidRPr="00F1020F">
        <w:t>1993 tentang</w:t>
      </w:r>
      <w:r w:rsidR="00E769AA" w:rsidRPr="00F1020F">
        <w:t xml:space="preserve"> </w:t>
      </w:r>
      <w:r w:rsidRPr="00F1020F">
        <w:t xml:space="preserve"> Angkutan Jalan (Lembaran Negara Republik Indonesia Tahun 1993 Nomor 59, Tambahan Lembaran Negara Republik Indonesia Nomor 3527);</w:t>
      </w:r>
    </w:p>
    <w:p w:rsidR="00C55ACB" w:rsidRPr="00C55ACB" w:rsidRDefault="00C55ACB" w:rsidP="001215E2">
      <w:pPr>
        <w:pStyle w:val="Default"/>
        <w:numPr>
          <w:ilvl w:val="0"/>
          <w:numId w:val="26"/>
        </w:numPr>
        <w:tabs>
          <w:tab w:val="left" w:pos="1530"/>
        </w:tabs>
        <w:spacing w:after="80" w:line="312" w:lineRule="auto"/>
        <w:ind w:left="2127" w:hanging="567"/>
        <w:jc w:val="both"/>
      </w:pPr>
      <w:r w:rsidRPr="00F1020F">
        <w:t xml:space="preserve">Peraturan Pemerintah Nomor </w:t>
      </w:r>
      <w:r>
        <w:rPr>
          <w:lang w:val="id-ID"/>
        </w:rPr>
        <w:t>5</w:t>
      </w:r>
      <w:r>
        <w:t>8</w:t>
      </w:r>
      <w:r w:rsidRPr="00F1020F">
        <w:t xml:space="preserve"> Tahun 20</w:t>
      </w:r>
      <w:r>
        <w:rPr>
          <w:lang w:val="id-ID"/>
        </w:rPr>
        <w:t xml:space="preserve">05 </w:t>
      </w:r>
      <w:r>
        <w:t>t</w:t>
      </w:r>
      <w:r w:rsidRPr="00F1020F">
        <w:t>entang</w:t>
      </w:r>
      <w:r>
        <w:rPr>
          <w:lang w:val="id-ID"/>
        </w:rPr>
        <w:t xml:space="preserve"> Pengelolaan Keuangan Daerah (Lembaran Negara Republik Indonesia Tahun 2005 Nomor 140, Tambahan Lembaran Negara Republik Indonesia Nomor 4587);</w:t>
      </w:r>
    </w:p>
    <w:p w:rsidR="000F0A00" w:rsidRPr="000E0269" w:rsidRDefault="003D34B6" w:rsidP="001215E2">
      <w:pPr>
        <w:pStyle w:val="Default"/>
        <w:numPr>
          <w:ilvl w:val="0"/>
          <w:numId w:val="26"/>
        </w:numPr>
        <w:tabs>
          <w:tab w:val="left" w:pos="1530"/>
        </w:tabs>
        <w:spacing w:after="80" w:line="312" w:lineRule="auto"/>
        <w:ind w:left="2127" w:hanging="567"/>
        <w:jc w:val="both"/>
      </w:pPr>
      <w:r w:rsidRPr="00F1020F">
        <w:t xml:space="preserve">Peraturan Pemerintah Nomor </w:t>
      </w:r>
      <w:r>
        <w:t>69</w:t>
      </w:r>
      <w:r w:rsidRPr="00F1020F">
        <w:t xml:space="preserve"> Tahun 20</w:t>
      </w:r>
      <w:r>
        <w:t>10</w:t>
      </w:r>
      <w:r w:rsidRPr="00F1020F">
        <w:t xml:space="preserve"> tentang </w:t>
      </w:r>
      <w:r>
        <w:t xml:space="preserve">Tata Cara Pemberian dan Pemanfaatan Insentif Pemungutan Pajak Daerah dan Retribusi Daerah </w:t>
      </w:r>
      <w:r w:rsidRPr="00F1020F">
        <w:t xml:space="preserve">(Lembaran Negara Republik Indonesia </w:t>
      </w:r>
      <w:r>
        <w:t xml:space="preserve">Tahun 2010 </w:t>
      </w:r>
      <w:r w:rsidRPr="00F1020F">
        <w:t xml:space="preserve">Nomor </w:t>
      </w:r>
      <w:r>
        <w:t>119, Tambahan Lembaran Negara Republik Indonesia Nomor 5161</w:t>
      </w:r>
      <w:r w:rsidRPr="00F1020F">
        <w:t>);</w:t>
      </w:r>
    </w:p>
    <w:p w:rsidR="00C55ACB" w:rsidRPr="00C55ACB" w:rsidRDefault="00C55ACB" w:rsidP="001215E2">
      <w:pPr>
        <w:pStyle w:val="Default"/>
        <w:numPr>
          <w:ilvl w:val="0"/>
          <w:numId w:val="26"/>
        </w:numPr>
        <w:tabs>
          <w:tab w:val="left" w:pos="1530"/>
        </w:tabs>
        <w:spacing w:after="80" w:line="312" w:lineRule="auto"/>
        <w:ind w:left="2127" w:hanging="567"/>
        <w:jc w:val="both"/>
      </w:pPr>
      <w:r w:rsidRPr="00F1020F">
        <w:t xml:space="preserve">Peraturan Pemerintah Nomor </w:t>
      </w:r>
      <w:r>
        <w:rPr>
          <w:lang w:val="id-ID"/>
        </w:rPr>
        <w:t>65</w:t>
      </w:r>
      <w:r w:rsidRPr="00F1020F">
        <w:t xml:space="preserve"> Tahun 2012 </w:t>
      </w:r>
      <w:r>
        <w:t>t</w:t>
      </w:r>
      <w:r w:rsidRPr="00F1020F">
        <w:t>entang</w:t>
      </w:r>
      <w:r>
        <w:rPr>
          <w:lang w:val="id-ID"/>
        </w:rPr>
        <w:t xml:space="preserve"> Jenis dan Tarif Atas Jenis Penerimaan Negara Bukan Pajak Yang Berlaku Pada Kementerian Tenaga Kerja dan Transmigrasi (Lembaran Negara Republik Indonesia Tahun 2012 Nomor 154, Tambahan Lembaran Negara Republik Indonesia Nomor 5333);</w:t>
      </w:r>
    </w:p>
    <w:p w:rsidR="000F0A00" w:rsidRPr="000E0269" w:rsidRDefault="00CD6B08" w:rsidP="001215E2">
      <w:pPr>
        <w:pStyle w:val="Default"/>
        <w:numPr>
          <w:ilvl w:val="0"/>
          <w:numId w:val="26"/>
        </w:numPr>
        <w:tabs>
          <w:tab w:val="left" w:pos="1530"/>
        </w:tabs>
        <w:spacing w:after="80" w:line="312" w:lineRule="auto"/>
        <w:ind w:left="2127" w:hanging="567"/>
        <w:jc w:val="both"/>
      </w:pPr>
      <w:r w:rsidRPr="00F1020F">
        <w:t>Peraturan</w:t>
      </w:r>
      <w:r w:rsidR="008C3AFB" w:rsidRPr="00F1020F">
        <w:t xml:space="preserve"> </w:t>
      </w:r>
      <w:r w:rsidRPr="00F1020F">
        <w:t xml:space="preserve">Pemerintah Nomor 97 Tahun 2012 </w:t>
      </w:r>
      <w:r w:rsidR="008F573A">
        <w:t>t</w:t>
      </w:r>
      <w:r w:rsidRPr="00F1020F">
        <w:t xml:space="preserve">entang </w:t>
      </w:r>
      <w:r w:rsidR="00210E3D" w:rsidRPr="00F1020F">
        <w:t xml:space="preserve">Retribusi Pengaturan Lalu Lintas Dan Retribusi Perpanjangan Izin Mempekerjakan Tenaga Kerja Asing </w:t>
      </w:r>
      <w:r w:rsidRPr="00F1020F">
        <w:t>(</w:t>
      </w:r>
      <w:r w:rsidR="00210E3D">
        <w:rPr>
          <w:lang w:val="id-ID"/>
        </w:rPr>
        <w:t xml:space="preserve">Lembaran Negara Republik Indonesia Tahun 2012 Nomor 216, Tambahan </w:t>
      </w:r>
      <w:r w:rsidRPr="00F1020F">
        <w:t>Lembaran Negara Republik Indonesia Nomor 5358);</w:t>
      </w:r>
    </w:p>
    <w:p w:rsidR="006F6C77" w:rsidRPr="00A01345" w:rsidRDefault="006F6C77" w:rsidP="001215E2">
      <w:pPr>
        <w:pStyle w:val="Default"/>
        <w:numPr>
          <w:ilvl w:val="0"/>
          <w:numId w:val="26"/>
        </w:numPr>
        <w:tabs>
          <w:tab w:val="left" w:pos="1530"/>
        </w:tabs>
        <w:spacing w:after="80" w:line="312" w:lineRule="auto"/>
        <w:ind w:left="2127" w:hanging="567"/>
        <w:jc w:val="both"/>
      </w:pPr>
      <w:r>
        <w:lastRenderedPageBreak/>
        <w:t>Peraturan Menteri Tenaga Kerja dan Transmigrasi Nomor</w:t>
      </w:r>
      <w:r w:rsidR="00FE760C">
        <w:t>:</w:t>
      </w:r>
      <w:r w:rsidR="00E43D0E">
        <w:rPr>
          <w:lang w:val="id-ID"/>
        </w:rPr>
        <w:t xml:space="preserve"> </w:t>
      </w:r>
      <w:r>
        <w:t>Per.02/Men/III/2008 tentang Tata</w:t>
      </w:r>
      <w:r w:rsidR="000E0269">
        <w:rPr>
          <w:lang w:val="id-ID"/>
        </w:rPr>
        <w:t xml:space="preserve"> C</w:t>
      </w:r>
      <w:r>
        <w:t>ar</w:t>
      </w:r>
      <w:r w:rsidR="000E0269">
        <w:t>a Penggunaan Tenaga Kerja Asing</w:t>
      </w:r>
      <w:r w:rsidR="000E0269">
        <w:rPr>
          <w:lang w:val="id-ID"/>
        </w:rPr>
        <w:t>;</w:t>
      </w:r>
    </w:p>
    <w:p w:rsidR="00A01345" w:rsidRPr="002649BC" w:rsidRDefault="00A01345" w:rsidP="001215E2">
      <w:pPr>
        <w:pStyle w:val="Default"/>
        <w:numPr>
          <w:ilvl w:val="0"/>
          <w:numId w:val="26"/>
        </w:numPr>
        <w:tabs>
          <w:tab w:val="left" w:pos="1530"/>
        </w:tabs>
        <w:spacing w:after="80" w:line="312" w:lineRule="auto"/>
        <w:ind w:left="2127" w:hanging="567"/>
        <w:jc w:val="both"/>
      </w:pPr>
      <w:r w:rsidRPr="002649BC">
        <w:rPr>
          <w:lang w:val="id-ID"/>
        </w:rPr>
        <w:t xml:space="preserve">Peraturan Menteri Perhubungan Nomor 35 Tahun </w:t>
      </w:r>
      <w:r w:rsidR="00E0056C" w:rsidRPr="002649BC">
        <w:rPr>
          <w:lang w:val="id-ID"/>
        </w:rPr>
        <w:t>2003</w:t>
      </w:r>
      <w:r w:rsidRPr="002649BC">
        <w:rPr>
          <w:lang w:val="id-ID"/>
        </w:rPr>
        <w:t xml:space="preserve"> tentang </w:t>
      </w:r>
      <w:r w:rsidR="00E0056C" w:rsidRPr="002649BC">
        <w:rPr>
          <w:lang w:val="id-ID"/>
        </w:rPr>
        <w:t>Penyelenggaraan Angkutan O</w:t>
      </w:r>
      <w:r w:rsidR="002515CA" w:rsidRPr="002649BC">
        <w:rPr>
          <w:lang w:val="id-ID"/>
        </w:rPr>
        <w:t>rang D</w:t>
      </w:r>
      <w:r w:rsidR="00E0056C" w:rsidRPr="002649BC">
        <w:rPr>
          <w:lang w:val="id-ID"/>
        </w:rPr>
        <w:t>i Jalan Dengan Kendaraan Bermotor</w:t>
      </w:r>
      <w:r w:rsidRPr="002649BC">
        <w:rPr>
          <w:lang w:val="id-ID"/>
        </w:rPr>
        <w:t>;</w:t>
      </w:r>
    </w:p>
    <w:p w:rsidR="00A01345" w:rsidRPr="002649BC" w:rsidRDefault="00A01345" w:rsidP="001215E2">
      <w:pPr>
        <w:pStyle w:val="Default"/>
        <w:numPr>
          <w:ilvl w:val="0"/>
          <w:numId w:val="26"/>
        </w:numPr>
        <w:tabs>
          <w:tab w:val="left" w:pos="1530"/>
        </w:tabs>
        <w:spacing w:after="80" w:line="312" w:lineRule="auto"/>
        <w:ind w:left="2127" w:hanging="567"/>
        <w:jc w:val="both"/>
      </w:pPr>
      <w:r w:rsidRPr="002649BC">
        <w:rPr>
          <w:lang w:val="id-ID"/>
        </w:rPr>
        <w:t>Peraturan Menteri</w:t>
      </w:r>
      <w:r w:rsidR="004933EE">
        <w:rPr>
          <w:lang w:val="id-ID"/>
        </w:rPr>
        <w:t xml:space="preserve"> </w:t>
      </w:r>
      <w:r w:rsidRPr="002649BC">
        <w:rPr>
          <w:lang w:val="id-ID"/>
        </w:rPr>
        <w:t>Kelautan da</w:t>
      </w:r>
      <w:r w:rsidR="001C45CD" w:rsidRPr="002649BC">
        <w:rPr>
          <w:lang w:val="id-ID"/>
        </w:rPr>
        <w:t>n Perikanan Nomor:</w:t>
      </w:r>
      <w:r w:rsidR="004933EE">
        <w:rPr>
          <w:lang w:val="id-ID"/>
        </w:rPr>
        <w:t xml:space="preserve"> </w:t>
      </w:r>
      <w:r w:rsidR="001C45CD" w:rsidRPr="002649BC">
        <w:rPr>
          <w:lang w:val="id-ID"/>
        </w:rPr>
        <w:t xml:space="preserve">PER.30/MEN/2012 </w:t>
      </w:r>
      <w:r w:rsidRPr="002649BC">
        <w:rPr>
          <w:lang w:val="id-ID"/>
        </w:rPr>
        <w:t>tentang</w:t>
      </w:r>
      <w:r w:rsidR="001C45CD" w:rsidRPr="002649BC">
        <w:rPr>
          <w:lang w:val="id-ID"/>
        </w:rPr>
        <w:t xml:space="preserve"> Usaha Perikanan Tangkap</w:t>
      </w:r>
      <w:r w:rsidR="00BD02A7" w:rsidRPr="002649BC">
        <w:rPr>
          <w:lang w:val="id-ID"/>
        </w:rPr>
        <w:t xml:space="preserve"> Di Wilayah Pengelolaan Perikanan Negara Republik Indonesia</w:t>
      </w:r>
      <w:r w:rsidRPr="002649BC">
        <w:rPr>
          <w:lang w:val="id-ID"/>
        </w:rPr>
        <w:t>;</w:t>
      </w:r>
    </w:p>
    <w:p w:rsidR="008256EA" w:rsidRPr="00F1020F" w:rsidRDefault="000C6AD5" w:rsidP="001215E2">
      <w:pPr>
        <w:pStyle w:val="Default"/>
        <w:numPr>
          <w:ilvl w:val="0"/>
          <w:numId w:val="26"/>
        </w:numPr>
        <w:tabs>
          <w:tab w:val="left" w:pos="1530"/>
        </w:tabs>
        <w:spacing w:after="80" w:line="312" w:lineRule="auto"/>
        <w:ind w:left="2127" w:hanging="567"/>
        <w:jc w:val="both"/>
      </w:pPr>
      <w:r w:rsidRPr="00F1020F">
        <w:t>Peraturan Daerah</w:t>
      </w:r>
      <w:r w:rsidR="008B51CC" w:rsidRPr="00F1020F">
        <w:t xml:space="preserve"> Provinsi Sumatera Barat Nomor 9 Tahun 2010 tentang Penyidik Pegawai Negeri Sipil di Lingkungan Pemerintah Provinsi Sumatera Bara</w:t>
      </w:r>
      <w:r w:rsidR="00210E3D">
        <w:rPr>
          <w:lang w:val="id-ID"/>
        </w:rPr>
        <w:t>t</w:t>
      </w:r>
      <w:r w:rsidR="008B51CC" w:rsidRPr="00F1020F">
        <w:t>;</w:t>
      </w:r>
    </w:p>
    <w:p w:rsidR="00E14166" w:rsidRPr="00F1020F" w:rsidRDefault="00E14166" w:rsidP="001215E2">
      <w:pPr>
        <w:pStyle w:val="Default"/>
        <w:tabs>
          <w:tab w:val="left" w:pos="1530"/>
        </w:tabs>
        <w:spacing w:after="80" w:line="312" w:lineRule="auto"/>
        <w:ind w:left="1890" w:hanging="360"/>
        <w:jc w:val="both"/>
      </w:pPr>
    </w:p>
    <w:p w:rsidR="00E14166" w:rsidRPr="00F1020F" w:rsidRDefault="00E14166" w:rsidP="006F6C77">
      <w:pPr>
        <w:pStyle w:val="Default"/>
        <w:spacing w:after="120"/>
        <w:jc w:val="center"/>
      </w:pPr>
      <w:r w:rsidRPr="00F1020F">
        <w:t>Dengan Persetujuan Bersama</w:t>
      </w:r>
    </w:p>
    <w:p w:rsidR="00E14166" w:rsidRPr="00F1020F" w:rsidRDefault="00E14166" w:rsidP="006F6C77">
      <w:pPr>
        <w:pStyle w:val="Default"/>
        <w:spacing w:after="120"/>
        <w:jc w:val="center"/>
      </w:pPr>
      <w:r w:rsidRPr="00F1020F">
        <w:t>DEWAN PERWAKILAN RAKYAT DAERAH PROVINSI SUMATERA BARAT</w:t>
      </w:r>
    </w:p>
    <w:p w:rsidR="00E14166" w:rsidRPr="00F1020F" w:rsidRDefault="00E14166" w:rsidP="006F6C77">
      <w:pPr>
        <w:pStyle w:val="Default"/>
        <w:spacing w:after="120"/>
        <w:jc w:val="center"/>
      </w:pPr>
      <w:proofErr w:type="gramStart"/>
      <w:r w:rsidRPr="00F1020F">
        <w:t>dan</w:t>
      </w:r>
      <w:proofErr w:type="gramEnd"/>
    </w:p>
    <w:p w:rsidR="00E14166" w:rsidRDefault="00E14166" w:rsidP="006F6C77">
      <w:pPr>
        <w:pStyle w:val="Default"/>
        <w:spacing w:after="120"/>
        <w:jc w:val="center"/>
        <w:rPr>
          <w:lang w:val="id-ID"/>
        </w:rPr>
      </w:pPr>
      <w:r w:rsidRPr="00F1020F">
        <w:t>GUBERNUR SUMATERA BARAT</w:t>
      </w:r>
    </w:p>
    <w:p w:rsidR="008F77E2" w:rsidRPr="00756EF7" w:rsidRDefault="008F77E2" w:rsidP="006F6C77">
      <w:pPr>
        <w:pStyle w:val="Default"/>
        <w:spacing w:after="120"/>
        <w:jc w:val="center"/>
        <w:rPr>
          <w:sz w:val="10"/>
          <w:lang w:val="id-ID"/>
        </w:rPr>
      </w:pPr>
    </w:p>
    <w:p w:rsidR="00E14166" w:rsidRPr="008F77E2" w:rsidRDefault="00E14166" w:rsidP="001734C4">
      <w:pPr>
        <w:pStyle w:val="Default"/>
        <w:spacing w:after="120" w:line="312" w:lineRule="auto"/>
        <w:jc w:val="center"/>
        <w:rPr>
          <w:lang w:val="id-ID"/>
        </w:rPr>
      </w:pPr>
      <w:proofErr w:type="gramStart"/>
      <w:r w:rsidRPr="00F1020F">
        <w:t>MEMUTUSKAN</w:t>
      </w:r>
      <w:r w:rsidR="008F77E2">
        <w:rPr>
          <w:lang w:val="id-ID"/>
        </w:rPr>
        <w:t xml:space="preserve"> :</w:t>
      </w:r>
      <w:proofErr w:type="gramEnd"/>
    </w:p>
    <w:p w:rsidR="00FE760C" w:rsidRPr="00756EF7" w:rsidRDefault="00FE760C" w:rsidP="001734C4">
      <w:pPr>
        <w:pStyle w:val="Default"/>
        <w:spacing w:after="120" w:line="312" w:lineRule="auto"/>
        <w:jc w:val="center"/>
        <w:rPr>
          <w:sz w:val="2"/>
        </w:rPr>
      </w:pPr>
    </w:p>
    <w:p w:rsidR="00E14166" w:rsidRPr="00F1020F" w:rsidRDefault="00D61596" w:rsidP="008F77E2">
      <w:pPr>
        <w:pStyle w:val="Default"/>
        <w:tabs>
          <w:tab w:val="left" w:pos="1962"/>
        </w:tabs>
        <w:spacing w:after="240" w:line="312" w:lineRule="auto"/>
        <w:ind w:left="1962" w:hanging="1888"/>
        <w:jc w:val="both"/>
      </w:pPr>
      <w:proofErr w:type="gramStart"/>
      <w:r>
        <w:t>Menetapkan :</w:t>
      </w:r>
      <w:proofErr w:type="gramEnd"/>
      <w:r>
        <w:rPr>
          <w:lang w:val="id-ID"/>
        </w:rPr>
        <w:tab/>
      </w:r>
      <w:r w:rsidR="00E14166" w:rsidRPr="00F1020F">
        <w:t>PERATURAN</w:t>
      </w:r>
      <w:r w:rsidR="009E4E94" w:rsidRPr="00F1020F">
        <w:t xml:space="preserve"> </w:t>
      </w:r>
      <w:r w:rsidR="00E14166" w:rsidRPr="00F1020F">
        <w:t xml:space="preserve">DAERAH TENTANG RETRIBUSI PERIZINAN </w:t>
      </w:r>
      <w:r w:rsidR="002332AA" w:rsidRPr="00F1020F">
        <w:t xml:space="preserve"> </w:t>
      </w:r>
      <w:r w:rsidR="00E14166" w:rsidRPr="00F1020F">
        <w:t>TERTENTU</w:t>
      </w:r>
    </w:p>
    <w:p w:rsidR="00AD1CF4" w:rsidRPr="00F1020F" w:rsidRDefault="00996976" w:rsidP="001734C4">
      <w:pPr>
        <w:pStyle w:val="Default"/>
        <w:spacing w:after="120" w:line="312" w:lineRule="auto"/>
        <w:jc w:val="center"/>
      </w:pPr>
      <w:r w:rsidRPr="00F1020F">
        <w:rPr>
          <w:bCs/>
        </w:rPr>
        <w:t>BAB I</w:t>
      </w:r>
    </w:p>
    <w:p w:rsidR="00AD1CF4" w:rsidRPr="00F1020F" w:rsidRDefault="00996976" w:rsidP="001734C4">
      <w:pPr>
        <w:pStyle w:val="Default"/>
        <w:spacing w:after="120" w:line="312" w:lineRule="auto"/>
        <w:jc w:val="center"/>
      </w:pPr>
      <w:r w:rsidRPr="00F1020F">
        <w:rPr>
          <w:bCs/>
        </w:rPr>
        <w:t>KETENTUAN UMUM</w:t>
      </w:r>
    </w:p>
    <w:p w:rsidR="00996976" w:rsidRPr="00F1020F" w:rsidRDefault="00996976" w:rsidP="006F6C77">
      <w:pPr>
        <w:pStyle w:val="Default"/>
        <w:spacing w:after="120" w:line="312" w:lineRule="auto"/>
        <w:jc w:val="center"/>
      </w:pPr>
      <w:r w:rsidRPr="00F1020F">
        <w:rPr>
          <w:bCs/>
        </w:rPr>
        <w:t>Pasal 1</w:t>
      </w:r>
    </w:p>
    <w:p w:rsidR="00B803E7" w:rsidRPr="00F1020F" w:rsidRDefault="00B803E7" w:rsidP="001734C4">
      <w:pPr>
        <w:pStyle w:val="Default"/>
        <w:spacing w:after="120" w:line="312" w:lineRule="auto"/>
      </w:pPr>
      <w:r w:rsidRPr="00F1020F">
        <w:t xml:space="preserve">Dalam Peraturan </w:t>
      </w:r>
      <w:r w:rsidR="00D61596">
        <w:t>Daerah ini yang dimaksud dengan</w:t>
      </w:r>
      <w:r w:rsidRPr="00F1020F">
        <w:t>:</w:t>
      </w:r>
    </w:p>
    <w:p w:rsidR="00B803E7" w:rsidRPr="00707F13" w:rsidRDefault="00B803E7" w:rsidP="00756EF7">
      <w:pPr>
        <w:pStyle w:val="Default"/>
        <w:numPr>
          <w:ilvl w:val="0"/>
          <w:numId w:val="4"/>
        </w:numPr>
        <w:tabs>
          <w:tab w:val="left" w:pos="567"/>
        </w:tabs>
        <w:spacing w:after="80" w:line="312" w:lineRule="auto"/>
        <w:ind w:left="567" w:hanging="567"/>
      </w:pPr>
      <w:r w:rsidRPr="00707F13">
        <w:t>Daerah adala</w:t>
      </w:r>
      <w:r w:rsidR="00575A53" w:rsidRPr="00707F13">
        <w:t>h Provinsi Sumatera Bara</w:t>
      </w:r>
      <w:r w:rsidR="00C07F0A" w:rsidRPr="00707F13">
        <w:t>t</w:t>
      </w:r>
      <w:r w:rsidR="008D1C9D" w:rsidRPr="00707F13">
        <w:rPr>
          <w:lang w:val="id-ID"/>
        </w:rPr>
        <w:t>.</w:t>
      </w:r>
      <w:r w:rsidRPr="00707F13">
        <w:t xml:space="preserve"> </w:t>
      </w:r>
    </w:p>
    <w:p w:rsidR="00B803E7" w:rsidRPr="00707F13" w:rsidRDefault="00B803E7" w:rsidP="00756EF7">
      <w:pPr>
        <w:pStyle w:val="Default"/>
        <w:numPr>
          <w:ilvl w:val="0"/>
          <w:numId w:val="4"/>
        </w:numPr>
        <w:tabs>
          <w:tab w:val="left" w:pos="567"/>
        </w:tabs>
        <w:spacing w:after="80" w:line="312" w:lineRule="auto"/>
        <w:ind w:left="567" w:right="-63" w:hanging="567"/>
      </w:pPr>
      <w:r w:rsidRPr="00707F13">
        <w:t xml:space="preserve">Pemerintah Daerah adalah </w:t>
      </w:r>
      <w:r w:rsidR="008D1C9D" w:rsidRPr="00707F13">
        <w:rPr>
          <w:lang w:val="id-ID"/>
        </w:rPr>
        <w:t>Pemerintah Provinsi Sumatera Barat.</w:t>
      </w:r>
    </w:p>
    <w:p w:rsidR="00B803E7" w:rsidRPr="00F1020F" w:rsidRDefault="00B803E7" w:rsidP="00756EF7">
      <w:pPr>
        <w:pStyle w:val="Default"/>
        <w:numPr>
          <w:ilvl w:val="0"/>
          <w:numId w:val="4"/>
        </w:numPr>
        <w:tabs>
          <w:tab w:val="left" w:pos="567"/>
        </w:tabs>
        <w:spacing w:after="80" w:line="312" w:lineRule="auto"/>
        <w:ind w:left="567" w:hanging="567"/>
      </w:pPr>
      <w:r w:rsidRPr="00F1020F">
        <w:t>Gubern</w:t>
      </w:r>
      <w:r w:rsidR="00575A53" w:rsidRPr="00F1020F">
        <w:t>ur adalah Gube</w:t>
      </w:r>
      <w:r w:rsidR="004810A2">
        <w:t>rnu</w:t>
      </w:r>
      <w:r w:rsidR="00575A53" w:rsidRPr="00F1020F">
        <w:t>r Sumatera Barat</w:t>
      </w:r>
      <w:r w:rsidR="008D1C9D">
        <w:rPr>
          <w:lang w:val="id-ID"/>
        </w:rPr>
        <w:t>.</w:t>
      </w:r>
    </w:p>
    <w:p w:rsidR="0035543A" w:rsidRPr="002649BC" w:rsidRDefault="00B803E7" w:rsidP="00756EF7">
      <w:pPr>
        <w:pStyle w:val="Default"/>
        <w:numPr>
          <w:ilvl w:val="0"/>
          <w:numId w:val="4"/>
        </w:numPr>
        <w:tabs>
          <w:tab w:val="left" w:pos="567"/>
        </w:tabs>
        <w:spacing w:after="80" w:line="312" w:lineRule="auto"/>
        <w:ind w:left="567" w:hanging="567"/>
        <w:jc w:val="both"/>
      </w:pPr>
      <w:r w:rsidRPr="002649BC">
        <w:t xml:space="preserve">Badan adalah sekumpulan orang dan/atau modal yang merupakan kesatuan, baik yang melakukan usaha maupun yang tidak melakukan usaha </w:t>
      </w:r>
      <w:r w:rsidR="002E2C17" w:rsidRPr="002649BC">
        <w:rPr>
          <w:lang w:val="id-ID"/>
        </w:rPr>
        <w:t xml:space="preserve">yang </w:t>
      </w:r>
      <w:r w:rsidRPr="002649BC">
        <w:t xml:space="preserve">meliputi </w:t>
      </w:r>
      <w:r w:rsidR="00853386" w:rsidRPr="002649BC">
        <w:t>perseroan terbatas, perseroan komanditer, perseroan lainnya, badan usaha milik negara</w:t>
      </w:r>
      <w:r w:rsidRPr="002649BC">
        <w:t xml:space="preserve"> (BUMN) atau </w:t>
      </w:r>
      <w:r w:rsidR="00853386" w:rsidRPr="002649BC">
        <w:t xml:space="preserve">badan usaha milik daerah </w:t>
      </w:r>
      <w:r w:rsidRPr="002649BC">
        <w:t>(BUMD) dengan nama dan dalam bentuk apapun, firma, kongsi, koperasi, dana pensiun, persekutuan, perkumpulan, yayasan, organisasi</w:t>
      </w:r>
      <w:r w:rsidR="008256EA" w:rsidRPr="002649BC">
        <w:t xml:space="preserve"> </w:t>
      </w:r>
      <w:r w:rsidR="0035543A" w:rsidRPr="002649BC">
        <w:t>ma</w:t>
      </w:r>
      <w:r w:rsidR="00853386">
        <w:rPr>
          <w:lang w:val="id-ID"/>
        </w:rPr>
        <w:t>s</w:t>
      </w:r>
      <w:r w:rsidR="0035543A" w:rsidRPr="002649BC">
        <w:t>sa, organisasi sosial politik atau organisasi lainnya, lembaga dan bentuk badan lainnya termasuk kontrak investasi kolektif dan bentuk usaha tetap.</w:t>
      </w:r>
    </w:p>
    <w:p w:rsidR="0035543A" w:rsidRPr="00F1020F" w:rsidRDefault="0035543A" w:rsidP="00756EF7">
      <w:pPr>
        <w:pStyle w:val="Default"/>
        <w:numPr>
          <w:ilvl w:val="0"/>
          <w:numId w:val="4"/>
        </w:numPr>
        <w:tabs>
          <w:tab w:val="left" w:pos="567"/>
        </w:tabs>
        <w:spacing w:after="80" w:line="312" w:lineRule="auto"/>
        <w:ind w:left="567" w:hanging="567"/>
        <w:jc w:val="both"/>
      </w:pPr>
      <w:r w:rsidRPr="00F1020F">
        <w:t>Retribusi Daerah yang selanjutny</w:t>
      </w:r>
      <w:r w:rsidR="000338DA" w:rsidRPr="00F1020F">
        <w:t xml:space="preserve">a disebut </w:t>
      </w:r>
      <w:r w:rsidR="002E2C17">
        <w:rPr>
          <w:lang w:val="id-ID"/>
        </w:rPr>
        <w:t>R</w:t>
      </w:r>
      <w:r w:rsidRPr="00F1020F">
        <w:t xml:space="preserve">etribusi adalah pungutan daerah sebagai pembayaran atas jasa atau pemberian izin tertentu yang </w:t>
      </w:r>
      <w:r w:rsidRPr="00F1020F">
        <w:lastRenderedPageBreak/>
        <w:t xml:space="preserve">khusus disediakan dan/atau diberikan oleh Pemerintah Daerah untuk kepentingan orang pribadi atau </w:t>
      </w:r>
      <w:r w:rsidR="00707F13">
        <w:rPr>
          <w:lang w:val="id-ID"/>
        </w:rPr>
        <w:t>B</w:t>
      </w:r>
      <w:r w:rsidRPr="00F1020F">
        <w:t>adan.</w:t>
      </w:r>
    </w:p>
    <w:p w:rsidR="0035543A" w:rsidRPr="00F1020F" w:rsidRDefault="0035543A" w:rsidP="00756EF7">
      <w:pPr>
        <w:pStyle w:val="Default"/>
        <w:numPr>
          <w:ilvl w:val="0"/>
          <w:numId w:val="4"/>
        </w:numPr>
        <w:tabs>
          <w:tab w:val="left" w:pos="567"/>
        </w:tabs>
        <w:spacing w:after="80" w:line="312" w:lineRule="auto"/>
        <w:ind w:left="567" w:hanging="567"/>
        <w:jc w:val="both"/>
      </w:pPr>
      <w:r w:rsidRPr="00F1020F">
        <w:t xml:space="preserve">Perizinan Tertentu adalah kegiatan tertentu Pemerintah </w:t>
      </w:r>
      <w:r w:rsidR="000338DA" w:rsidRPr="00F1020F">
        <w:t>Daerah dalam rangka pemberian iz</w:t>
      </w:r>
      <w:r w:rsidRPr="00F1020F">
        <w:t xml:space="preserve">in kepada orang pribadi atau badan yang dimaksudkan untuk pembinaan, pengaturan, pengendalian dan pengawasan atas kegiatan, pemanfaatan ruang, serta penggunaan sumber daya alam, barang, prasarana, sarana atau fasilitas tertentu guna melindungi kepentingan umum dan menjaga kelestarian lingkungan. </w:t>
      </w:r>
    </w:p>
    <w:p w:rsidR="00D34F8E" w:rsidRPr="00F1020F" w:rsidRDefault="00D34F8E" w:rsidP="00756EF7">
      <w:pPr>
        <w:pStyle w:val="Default"/>
        <w:numPr>
          <w:ilvl w:val="0"/>
          <w:numId w:val="4"/>
        </w:numPr>
        <w:tabs>
          <w:tab w:val="left" w:pos="567"/>
        </w:tabs>
        <w:spacing w:after="80" w:line="312" w:lineRule="auto"/>
        <w:ind w:left="567" w:hanging="567"/>
        <w:jc w:val="both"/>
      </w:pPr>
      <w:r w:rsidRPr="00F1020F">
        <w:t>Usaha Perikanan adalah semua usaha menangkap ikan atau membudidayakan ikan, termasuk kegiatan menyimpan, mendinginkan atau mengawetk</w:t>
      </w:r>
      <w:r w:rsidR="002E2C17">
        <w:t>an ikan untuk tujuan komersial</w:t>
      </w:r>
      <w:r w:rsidR="002E2C17">
        <w:rPr>
          <w:lang w:val="id-ID"/>
        </w:rPr>
        <w:t>.</w:t>
      </w:r>
    </w:p>
    <w:p w:rsidR="00517E4C" w:rsidRPr="00F1020F" w:rsidRDefault="00D34F8E" w:rsidP="00756EF7">
      <w:pPr>
        <w:pStyle w:val="Default"/>
        <w:numPr>
          <w:ilvl w:val="0"/>
          <w:numId w:val="4"/>
        </w:numPr>
        <w:tabs>
          <w:tab w:val="left" w:pos="567"/>
        </w:tabs>
        <w:spacing w:after="80" w:line="312" w:lineRule="auto"/>
        <w:ind w:left="567" w:hanging="567"/>
        <w:jc w:val="both"/>
      </w:pPr>
      <w:r w:rsidRPr="00F1020F">
        <w:t xml:space="preserve">Usaha Penangkapan Ikan adalah kegiatan untuk memperoleh ikan dengan alat atau </w:t>
      </w:r>
      <w:proofErr w:type="gramStart"/>
      <w:r w:rsidRPr="00F1020F">
        <w:t>cara</w:t>
      </w:r>
      <w:proofErr w:type="gramEnd"/>
      <w:r w:rsidRPr="00F1020F">
        <w:t xml:space="preserve"> apapun, termasuk kegiatan yang menggunakan kapal untuk memuat, mengangkut, menyimpan, mendinginkan, mengolah atau mengawetkannya untuk tujuan komersial di perairan yang tidak termasuk dalam kawasan pembudidayaan</w:t>
      </w:r>
      <w:r w:rsidR="002E2C17">
        <w:rPr>
          <w:lang w:val="id-ID"/>
        </w:rPr>
        <w:t>.</w:t>
      </w:r>
    </w:p>
    <w:p w:rsidR="000A7AF1" w:rsidRPr="00FC7DF2" w:rsidRDefault="00D34F8E" w:rsidP="00756EF7">
      <w:pPr>
        <w:pStyle w:val="Default"/>
        <w:numPr>
          <w:ilvl w:val="0"/>
          <w:numId w:val="4"/>
        </w:numPr>
        <w:tabs>
          <w:tab w:val="left" w:pos="567"/>
        </w:tabs>
        <w:spacing w:after="80" w:line="312" w:lineRule="auto"/>
        <w:ind w:left="567" w:hanging="567"/>
        <w:jc w:val="both"/>
        <w:rPr>
          <w:b/>
          <w:i/>
        </w:rPr>
      </w:pPr>
      <w:r w:rsidRPr="00C63671">
        <w:t xml:space="preserve">Usaha Pembudidayaan Ikan adalah kegiatan untuk memelihara, membesarkan, dan/atau membiakkan ikan, serta memanen hasilnya </w:t>
      </w:r>
      <w:r w:rsidR="0068758E" w:rsidRPr="00C63671">
        <w:rPr>
          <w:lang w:val="id-ID"/>
        </w:rPr>
        <w:t xml:space="preserve">dalam lingkungan yang terkontrol, termasuk kegiatan yang menggunakan kapal untuk memuat, mengangkut, </w:t>
      </w:r>
      <w:r w:rsidRPr="00C63671">
        <w:t xml:space="preserve">menyimpan, mendinginkan, </w:t>
      </w:r>
      <w:r w:rsidR="0068758E" w:rsidRPr="00C63671">
        <w:rPr>
          <w:lang w:val="id-ID"/>
        </w:rPr>
        <w:t>menangani, mengolah dan/</w:t>
      </w:r>
      <w:r w:rsidRPr="00C63671">
        <w:t>atau mengawetkannya</w:t>
      </w:r>
      <w:r w:rsidR="00C63671">
        <w:rPr>
          <w:b/>
          <w:i/>
          <w:lang w:val="id-ID"/>
        </w:rPr>
        <w:t xml:space="preserve"> </w:t>
      </w:r>
      <w:r w:rsidR="00C63671" w:rsidRPr="00D61596">
        <w:rPr>
          <w:lang w:val="id-ID"/>
        </w:rPr>
        <w:t>untuk tujuan komersial</w:t>
      </w:r>
      <w:r w:rsidR="00C63671">
        <w:rPr>
          <w:b/>
          <w:i/>
          <w:lang w:val="id-ID"/>
        </w:rPr>
        <w:t>.</w:t>
      </w:r>
    </w:p>
    <w:p w:rsidR="000A7AF1" w:rsidRPr="00F1020F" w:rsidRDefault="00D34F8E" w:rsidP="00756EF7">
      <w:pPr>
        <w:pStyle w:val="Default"/>
        <w:numPr>
          <w:ilvl w:val="0"/>
          <w:numId w:val="4"/>
        </w:numPr>
        <w:tabs>
          <w:tab w:val="left" w:pos="567"/>
        </w:tabs>
        <w:spacing w:after="80" w:line="312" w:lineRule="auto"/>
        <w:ind w:left="567" w:hanging="567"/>
        <w:jc w:val="both"/>
      </w:pPr>
      <w:r w:rsidRPr="00F1020F">
        <w:t>Surat Izin Usaha Perikanan, yang selanjutnya di</w:t>
      </w:r>
      <w:r w:rsidR="005F20D4">
        <w:rPr>
          <w:lang w:val="id-ID"/>
        </w:rPr>
        <w:t>sebut</w:t>
      </w:r>
      <w:r w:rsidRPr="00F1020F">
        <w:t xml:space="preserve"> SIUP, adalah izin tertulis yang harus dimiliki perusahaan perikanan untuk melakukan usaha perikanan dengan menggunakan sarana produksi yang tercantum dalam izin tersebut.</w:t>
      </w:r>
    </w:p>
    <w:p w:rsidR="000A7AF1" w:rsidRPr="00F1020F" w:rsidRDefault="00AF4D1F" w:rsidP="00756EF7">
      <w:pPr>
        <w:pStyle w:val="Default"/>
        <w:numPr>
          <w:ilvl w:val="0"/>
          <w:numId w:val="4"/>
        </w:numPr>
        <w:tabs>
          <w:tab w:val="left" w:pos="567"/>
        </w:tabs>
        <w:spacing w:after="80" w:line="312" w:lineRule="auto"/>
        <w:ind w:left="567" w:hanging="567"/>
        <w:jc w:val="both"/>
      </w:pPr>
      <w:r w:rsidRPr="00F1020F">
        <w:t>Surat Izin Penangkapan Ikan, yang selanjutnya di</w:t>
      </w:r>
      <w:r w:rsidR="005F20D4">
        <w:rPr>
          <w:lang w:val="id-ID"/>
        </w:rPr>
        <w:t>sebut</w:t>
      </w:r>
      <w:r w:rsidRPr="00F1020F">
        <w:t xml:space="preserve"> SIPI, adalah izin tertulis yang harus dimiliki setiap</w:t>
      </w:r>
      <w:r w:rsidR="00A53D1E" w:rsidRPr="00F1020F">
        <w:t xml:space="preserve"> </w:t>
      </w:r>
      <w:r w:rsidR="00B618EC" w:rsidRPr="002649BC">
        <w:rPr>
          <w:lang w:val="id-ID"/>
        </w:rPr>
        <w:t>kapal</w:t>
      </w:r>
      <w:r w:rsidRPr="00B618EC">
        <w:rPr>
          <w:i/>
        </w:rPr>
        <w:t xml:space="preserve"> </w:t>
      </w:r>
      <w:r w:rsidRPr="00F1020F">
        <w:t>perikanan untuk melakukan penangkapan ikan yang merupakan bagian tidak terpisahkan dari SIUP.</w:t>
      </w:r>
    </w:p>
    <w:p w:rsidR="000A7AF1" w:rsidRPr="002649BC" w:rsidRDefault="00AF4D1F" w:rsidP="00756EF7">
      <w:pPr>
        <w:pStyle w:val="Default"/>
        <w:numPr>
          <w:ilvl w:val="0"/>
          <w:numId w:val="4"/>
        </w:numPr>
        <w:tabs>
          <w:tab w:val="left" w:pos="567"/>
        </w:tabs>
        <w:spacing w:after="80" w:line="312" w:lineRule="auto"/>
        <w:ind w:left="567" w:hanging="567"/>
        <w:jc w:val="both"/>
      </w:pPr>
      <w:r w:rsidRPr="002649BC">
        <w:t xml:space="preserve">Surat Izin </w:t>
      </w:r>
      <w:r w:rsidR="00C63671" w:rsidRPr="002649BC">
        <w:rPr>
          <w:lang w:val="id-ID"/>
        </w:rPr>
        <w:t>Kapal Pengangkut</w:t>
      </w:r>
      <w:r w:rsidRPr="002649BC">
        <w:t xml:space="preserve"> Ikan, yang selanjutnya dis</w:t>
      </w:r>
      <w:r w:rsidR="001156F9" w:rsidRPr="002649BC">
        <w:rPr>
          <w:lang w:val="id-ID"/>
        </w:rPr>
        <w:t>ebut</w:t>
      </w:r>
      <w:r w:rsidRPr="002649BC">
        <w:t xml:space="preserve"> SIKPI, adalah izin tertulis yang harus dimiliki setiap kapal perikanan un</w:t>
      </w:r>
      <w:r w:rsidR="00D61596" w:rsidRPr="002649BC">
        <w:t>tuk melakukan pengangkutan ikan</w:t>
      </w:r>
      <w:r w:rsidRPr="002649BC">
        <w:t>.</w:t>
      </w:r>
    </w:p>
    <w:p w:rsidR="000A7AF1" w:rsidRPr="00FC7DF2" w:rsidRDefault="00AF4D1F" w:rsidP="00756EF7">
      <w:pPr>
        <w:pStyle w:val="Default"/>
        <w:numPr>
          <w:ilvl w:val="0"/>
          <w:numId w:val="4"/>
        </w:numPr>
        <w:tabs>
          <w:tab w:val="left" w:pos="567"/>
        </w:tabs>
        <w:spacing w:after="80" w:line="312" w:lineRule="auto"/>
        <w:ind w:left="567" w:hanging="567"/>
        <w:jc w:val="both"/>
        <w:rPr>
          <w:b/>
          <w:i/>
        </w:rPr>
      </w:pPr>
      <w:r w:rsidRPr="00C63671">
        <w:t>Surat Izin Usaha Pembudidayaan Ikan, yang selanjutnya dis</w:t>
      </w:r>
      <w:r w:rsidR="00D41425" w:rsidRPr="00C63671">
        <w:rPr>
          <w:lang w:val="id-ID"/>
        </w:rPr>
        <w:t>ebut</w:t>
      </w:r>
      <w:r w:rsidRPr="00C63671">
        <w:t xml:space="preserve"> SIUPI, adalah izin tertulis yang harus dimiliki perusahaan perikanan untuk melakukan usaha perikanan dengan menggunakan sarana produksi yang tercantum dalam izin tersebut</w:t>
      </w:r>
      <w:r w:rsidRPr="00FC7DF2">
        <w:rPr>
          <w:b/>
          <w:i/>
        </w:rPr>
        <w:t>.</w:t>
      </w:r>
    </w:p>
    <w:p w:rsidR="00136435" w:rsidRPr="00D1182C" w:rsidRDefault="00136435" w:rsidP="00756EF7">
      <w:pPr>
        <w:pStyle w:val="Default"/>
        <w:numPr>
          <w:ilvl w:val="0"/>
          <w:numId w:val="4"/>
        </w:numPr>
        <w:tabs>
          <w:tab w:val="left" w:pos="567"/>
        </w:tabs>
        <w:spacing w:after="80" w:line="312" w:lineRule="auto"/>
        <w:ind w:left="567" w:hanging="567"/>
        <w:jc w:val="both"/>
      </w:pPr>
      <w:r w:rsidRPr="00B94451">
        <w:t>Kapal Penangkap</w:t>
      </w:r>
      <w:r>
        <w:rPr>
          <w:lang w:val="id-ID"/>
        </w:rPr>
        <w:t xml:space="preserve"> </w:t>
      </w:r>
      <w:r w:rsidRPr="00B94451">
        <w:t xml:space="preserve">Ikan adalah </w:t>
      </w:r>
      <w:r>
        <w:t>k</w:t>
      </w:r>
      <w:r w:rsidRPr="00B94451">
        <w:t>apal yang secara khusus dipergunakan untuk mena</w:t>
      </w:r>
      <w:r w:rsidR="002E1B15">
        <w:rPr>
          <w:lang w:val="id-ID"/>
        </w:rPr>
        <w:t>n</w:t>
      </w:r>
      <w:r w:rsidRPr="00B94451">
        <w:t>gkap</w:t>
      </w:r>
      <w:r>
        <w:rPr>
          <w:lang w:val="id-ID"/>
        </w:rPr>
        <w:t xml:space="preserve"> </w:t>
      </w:r>
      <w:r w:rsidRPr="00B94451">
        <w:t>ikan</w:t>
      </w:r>
      <w:r>
        <w:rPr>
          <w:lang w:val="id-ID"/>
        </w:rPr>
        <w:t xml:space="preserve"> </w:t>
      </w:r>
      <w:r w:rsidRPr="00B94451">
        <w:t xml:space="preserve">termasuk menampung, menyimpan, mendinginkan atau mengawetkan.  </w:t>
      </w:r>
    </w:p>
    <w:p w:rsidR="000A7AF1" w:rsidRPr="00F1020F" w:rsidRDefault="00E027E7" w:rsidP="00756EF7">
      <w:pPr>
        <w:pStyle w:val="Default"/>
        <w:numPr>
          <w:ilvl w:val="0"/>
          <w:numId w:val="4"/>
        </w:numPr>
        <w:tabs>
          <w:tab w:val="left" w:pos="567"/>
        </w:tabs>
        <w:spacing w:after="80" w:line="312" w:lineRule="auto"/>
        <w:ind w:left="567" w:hanging="567"/>
        <w:jc w:val="both"/>
      </w:pPr>
      <w:r w:rsidRPr="00F1020F">
        <w:lastRenderedPageBreak/>
        <w:t>Trayek adalah lintasan kendaraan umum untuk pelayanan jasa angkutan orang baik di darat maupun di perairan yang mempunyai asal dan tujuan perjalanan tetap, lintasan tetap, jadwal tetap dan/atau tidak terjadwal.</w:t>
      </w:r>
    </w:p>
    <w:p w:rsidR="000A7AF1" w:rsidRPr="00F1020F" w:rsidRDefault="00E027E7" w:rsidP="00756EF7">
      <w:pPr>
        <w:pStyle w:val="Default"/>
        <w:numPr>
          <w:ilvl w:val="0"/>
          <w:numId w:val="4"/>
        </w:numPr>
        <w:tabs>
          <w:tab w:val="left" w:pos="567"/>
        </w:tabs>
        <w:spacing w:after="80" w:line="312" w:lineRule="auto"/>
        <w:ind w:left="567" w:hanging="567"/>
        <w:jc w:val="both"/>
      </w:pPr>
      <w:r w:rsidRPr="00F1020F">
        <w:t>Kartu Pengawasan adal</w:t>
      </w:r>
      <w:r w:rsidR="00360CAD" w:rsidRPr="00F1020F">
        <w:t>ah merupakan turunan dari izin</w:t>
      </w:r>
      <w:r w:rsidRPr="00F1020F">
        <w:t xml:space="preserve"> trayek atau izin operasi bagi setiap kendaraan bermotor.</w:t>
      </w:r>
    </w:p>
    <w:p w:rsidR="000A7AF1" w:rsidRPr="00F1020F" w:rsidRDefault="00360CAD" w:rsidP="00756EF7">
      <w:pPr>
        <w:pStyle w:val="Default"/>
        <w:numPr>
          <w:ilvl w:val="0"/>
          <w:numId w:val="4"/>
        </w:numPr>
        <w:tabs>
          <w:tab w:val="left" w:pos="567"/>
        </w:tabs>
        <w:spacing w:after="80" w:line="312" w:lineRule="auto"/>
        <w:ind w:left="567" w:hanging="567"/>
        <w:jc w:val="both"/>
      </w:pPr>
      <w:r w:rsidRPr="00F1020F">
        <w:t>Izin</w:t>
      </w:r>
      <w:r w:rsidR="00E027E7" w:rsidRPr="00F1020F">
        <w:t xml:space="preserve"> trayek adalah ijin yang diberikan kepada setiap kendaraan umum untuk melayani trayek atau lintasan jasa angkutan baik di darat maupun di perairan</w:t>
      </w:r>
    </w:p>
    <w:p w:rsidR="00136435" w:rsidRDefault="00136435" w:rsidP="00756EF7">
      <w:pPr>
        <w:pStyle w:val="Default"/>
        <w:numPr>
          <w:ilvl w:val="0"/>
          <w:numId w:val="4"/>
        </w:numPr>
        <w:tabs>
          <w:tab w:val="left" w:pos="567"/>
        </w:tabs>
        <w:spacing w:after="80" w:line="312" w:lineRule="auto"/>
        <w:ind w:left="567" w:hanging="567"/>
        <w:jc w:val="both"/>
      </w:pPr>
      <w:r w:rsidRPr="00F1020F">
        <w:t xml:space="preserve">Tenaga Kerja Asing yang selanjutnya disingkat TKA, adalah warga </w:t>
      </w:r>
      <w:r>
        <w:rPr>
          <w:lang w:val="id-ID"/>
        </w:rPr>
        <w:t>n</w:t>
      </w:r>
      <w:r w:rsidRPr="00F1020F">
        <w:t>egara asing pemegang visa dari pemerintah Republik Indonesia dengan maksud bekerja diwilayah Indonesia.</w:t>
      </w:r>
    </w:p>
    <w:p w:rsidR="000A7AF1" w:rsidRPr="00F1020F" w:rsidRDefault="00E027E7" w:rsidP="00756EF7">
      <w:pPr>
        <w:pStyle w:val="Default"/>
        <w:numPr>
          <w:ilvl w:val="0"/>
          <w:numId w:val="4"/>
        </w:numPr>
        <w:tabs>
          <w:tab w:val="left" w:pos="567"/>
        </w:tabs>
        <w:spacing w:after="80" w:line="312" w:lineRule="auto"/>
        <w:ind w:left="567" w:hanging="567"/>
        <w:jc w:val="both"/>
      </w:pPr>
      <w:r w:rsidRPr="00F1020F">
        <w:t>Retribusi Perizinan Tertentu adalah pungutan atas pelay</w:t>
      </w:r>
      <w:r w:rsidR="00116FDB" w:rsidRPr="00F1020F">
        <w:t>anan perizinan usaha perikanan,</w:t>
      </w:r>
      <w:r w:rsidR="00575A53" w:rsidRPr="00F1020F">
        <w:t xml:space="preserve"> Izin trayek di Sumatera Barat</w:t>
      </w:r>
      <w:r w:rsidR="00116FDB" w:rsidRPr="00F1020F">
        <w:t xml:space="preserve"> dan Perpanjangan Izin Mempekerjakan Tenaga Kerja Asing.</w:t>
      </w:r>
    </w:p>
    <w:p w:rsidR="005E1881" w:rsidRPr="00F1020F" w:rsidRDefault="00E027E7" w:rsidP="00756EF7">
      <w:pPr>
        <w:pStyle w:val="Default"/>
        <w:numPr>
          <w:ilvl w:val="0"/>
          <w:numId w:val="4"/>
        </w:numPr>
        <w:tabs>
          <w:tab w:val="left" w:pos="567"/>
        </w:tabs>
        <w:spacing w:after="80" w:line="312" w:lineRule="auto"/>
        <w:ind w:left="567" w:hanging="567"/>
        <w:jc w:val="both"/>
      </w:pPr>
      <w:r w:rsidRPr="00F1020F">
        <w:t>Wajib Retribusi Daerah adalah orang pribadi atau badan yang menurut Peraturan Perundang-undangan Retribusi diwajibkan untuk melakukan pembayaran retribusi, termasuk pemungut dan atau pemotong retribusi tertentu.</w:t>
      </w:r>
    </w:p>
    <w:p w:rsidR="00B76664" w:rsidRPr="00B76664" w:rsidRDefault="00B76664" w:rsidP="00756EF7">
      <w:pPr>
        <w:pStyle w:val="Default"/>
        <w:numPr>
          <w:ilvl w:val="0"/>
          <w:numId w:val="4"/>
        </w:numPr>
        <w:tabs>
          <w:tab w:val="left" w:pos="567"/>
        </w:tabs>
        <w:spacing w:after="80" w:line="312" w:lineRule="auto"/>
        <w:ind w:left="567" w:hanging="567"/>
        <w:jc w:val="both"/>
      </w:pPr>
      <w:r>
        <w:rPr>
          <w:lang w:val="id-ID"/>
        </w:rPr>
        <w:t>Masa Retribusi adalah suatu jangka waktu tertentu yang merupakan batas waktu bagi Wajib Retribusi untuk memanfaatkan jasa dan perizinan tertentu dari Pemerintah Daerah yang bersangkutan.</w:t>
      </w:r>
    </w:p>
    <w:p w:rsidR="000A7AF1" w:rsidRPr="00F1020F" w:rsidRDefault="00E027E7" w:rsidP="00756EF7">
      <w:pPr>
        <w:pStyle w:val="Default"/>
        <w:numPr>
          <w:ilvl w:val="0"/>
          <w:numId w:val="4"/>
        </w:numPr>
        <w:tabs>
          <w:tab w:val="left" w:pos="567"/>
        </w:tabs>
        <w:spacing w:after="80" w:line="312" w:lineRule="auto"/>
        <w:ind w:left="567" w:hanging="567"/>
        <w:jc w:val="both"/>
      </w:pPr>
      <w:r w:rsidRPr="00F1020F">
        <w:t>Surat Ketetapan Retribusi Daerah yang selanjutnya disingkat SKRD, adalah Surat Ketetapan retribusi yang menentukan besarnya jumlah pokok retribusi yang terutang.</w:t>
      </w:r>
    </w:p>
    <w:p w:rsidR="000A7AF1" w:rsidRPr="00F1020F" w:rsidRDefault="00E027E7" w:rsidP="00756EF7">
      <w:pPr>
        <w:pStyle w:val="Default"/>
        <w:numPr>
          <w:ilvl w:val="0"/>
          <w:numId w:val="4"/>
        </w:numPr>
        <w:tabs>
          <w:tab w:val="left" w:pos="567"/>
        </w:tabs>
        <w:spacing w:after="80" w:line="312" w:lineRule="auto"/>
        <w:ind w:left="567" w:hanging="567"/>
        <w:jc w:val="both"/>
      </w:pPr>
      <w:r w:rsidRPr="00F1020F">
        <w:t>Surat Ketetapan Retribusi Daerah Lebih Bayar yang selanjutnya disingkat SKRDLB, adalah Surat Ketetapan retribusi yang menentukan jumlah kelebihan pembayaran retribusi karena jumlah kredit retribusi lebih besar daripada retribusi yang terutang atau seharusnya tidak terutang.</w:t>
      </w:r>
    </w:p>
    <w:p w:rsidR="00A47D10" w:rsidRPr="00F1020F" w:rsidRDefault="00E027E7" w:rsidP="00756EF7">
      <w:pPr>
        <w:pStyle w:val="Default"/>
        <w:numPr>
          <w:ilvl w:val="0"/>
          <w:numId w:val="4"/>
        </w:numPr>
        <w:tabs>
          <w:tab w:val="left" w:pos="567"/>
        </w:tabs>
        <w:spacing w:after="80" w:line="312" w:lineRule="auto"/>
        <w:ind w:left="567" w:hanging="567"/>
        <w:jc w:val="both"/>
      </w:pPr>
      <w:r w:rsidRPr="00F1020F">
        <w:t xml:space="preserve">Surat Tagihan Retribusi Daerah yang selanjutnya disingkat STRD adalah </w:t>
      </w:r>
      <w:proofErr w:type="gramStart"/>
      <w:r w:rsidRPr="00F1020F">
        <w:t>surat</w:t>
      </w:r>
      <w:proofErr w:type="gramEnd"/>
      <w:r w:rsidRPr="00F1020F">
        <w:t xml:space="preserve"> untuk melakukan tagihan retribusi dan/atau sanksi administrasi berupa bunga dan/atau denda.</w:t>
      </w:r>
    </w:p>
    <w:p w:rsidR="00B76664" w:rsidRPr="00B76664" w:rsidRDefault="00B76664" w:rsidP="00756EF7">
      <w:pPr>
        <w:pStyle w:val="Default"/>
        <w:numPr>
          <w:ilvl w:val="0"/>
          <w:numId w:val="4"/>
        </w:numPr>
        <w:tabs>
          <w:tab w:val="left" w:pos="567"/>
        </w:tabs>
        <w:spacing w:after="80" w:line="312" w:lineRule="auto"/>
        <w:ind w:left="567" w:hanging="567"/>
        <w:jc w:val="both"/>
      </w:pPr>
      <w:r>
        <w:rPr>
          <w:lang w:val="id-ID"/>
        </w:rPr>
        <w:t xml:space="preserve">Pemeriksaan adalah serangkaian kegiatan menghimpun dan mengolah data, keterangan, dan/atau bukti yang dilaksanakan secara objektif dan profesional berdasarkan suatu standar pemeriksaan untuk menguji kepatuhan pemenuhan kewajiban perpajakan daerah dan retribusi dan/atau untuk tujuan lain dalam rangka melaksanakan ketentuan peraturan </w:t>
      </w:r>
      <w:r w:rsidR="00F22B56">
        <w:rPr>
          <w:lang w:val="id-ID"/>
        </w:rPr>
        <w:t>perundang-undangan perpajakan daerah dan retribusi daerah.</w:t>
      </w:r>
      <w:r>
        <w:rPr>
          <w:lang w:val="id-ID"/>
        </w:rPr>
        <w:t xml:space="preserve"> </w:t>
      </w:r>
    </w:p>
    <w:p w:rsidR="00A47D10" w:rsidRPr="00F1020F" w:rsidRDefault="00E027E7" w:rsidP="00756EF7">
      <w:pPr>
        <w:pStyle w:val="Default"/>
        <w:numPr>
          <w:ilvl w:val="0"/>
          <w:numId w:val="4"/>
        </w:numPr>
        <w:tabs>
          <w:tab w:val="left" w:pos="567"/>
        </w:tabs>
        <w:spacing w:after="80" w:line="312" w:lineRule="auto"/>
        <w:ind w:left="567" w:hanging="567"/>
        <w:jc w:val="both"/>
      </w:pPr>
      <w:r w:rsidRPr="00F1020F">
        <w:t xml:space="preserve">Penyidikan tindak pidana di Bidang Retribusi Daerah adalah serangkaian tindakan yang dilakukan oleh Penyidik Pegawai Negeri Sipil yang selanjutnya disebut penyidik, untuk mencari serta mengumpulkan bukti yang dengan </w:t>
      </w:r>
      <w:r w:rsidRPr="00F1020F">
        <w:lastRenderedPageBreak/>
        <w:t>bukti itu membuat terang tindak pidana di bidang Retribusi yang terjadi serta menemukan tersangkanya</w:t>
      </w:r>
      <w:r w:rsidR="00A47D10" w:rsidRPr="00F1020F">
        <w:t>.</w:t>
      </w:r>
    </w:p>
    <w:p w:rsidR="00B94451" w:rsidRDefault="00E848FF" w:rsidP="00756EF7">
      <w:pPr>
        <w:pStyle w:val="Default"/>
        <w:numPr>
          <w:ilvl w:val="0"/>
          <w:numId w:val="4"/>
        </w:numPr>
        <w:tabs>
          <w:tab w:val="left" w:pos="567"/>
        </w:tabs>
        <w:spacing w:after="80" w:line="312" w:lineRule="auto"/>
        <w:ind w:left="567" w:hanging="567"/>
        <w:jc w:val="both"/>
      </w:pPr>
      <w:r w:rsidRPr="00F1020F">
        <w:t xml:space="preserve">Pemberi kerja tenaga kerja asing yang selanjutnya disebut pemberi </w:t>
      </w:r>
      <w:proofErr w:type="gramStart"/>
      <w:r w:rsidRPr="00F1020F">
        <w:t xml:space="preserve">kerja </w:t>
      </w:r>
      <w:r w:rsidR="004117D7" w:rsidRPr="00F1020F">
        <w:t xml:space="preserve"> </w:t>
      </w:r>
      <w:r w:rsidRPr="00F1020F">
        <w:t>TKA</w:t>
      </w:r>
      <w:proofErr w:type="gramEnd"/>
      <w:r w:rsidRPr="00F1020F">
        <w:t xml:space="preserve"> adalah badan hukum atau badan lainnya yang mempekerjakan </w:t>
      </w:r>
      <w:r w:rsidRPr="00260E9E">
        <w:t>T</w:t>
      </w:r>
      <w:r w:rsidR="0073799B" w:rsidRPr="00260E9E">
        <w:t xml:space="preserve">enaga </w:t>
      </w:r>
      <w:r w:rsidRPr="00260E9E">
        <w:t>K</w:t>
      </w:r>
      <w:r w:rsidR="0073799B" w:rsidRPr="00260E9E">
        <w:t xml:space="preserve">erja </w:t>
      </w:r>
      <w:r w:rsidRPr="00260E9E">
        <w:t>A</w:t>
      </w:r>
      <w:r w:rsidR="0073799B" w:rsidRPr="00260E9E">
        <w:t>sing</w:t>
      </w:r>
      <w:r w:rsidRPr="00F1020F">
        <w:t xml:space="preserve"> dengan </w:t>
      </w:r>
      <w:r w:rsidR="006C4A3D" w:rsidRPr="00F1020F">
        <w:t>membayar upah atau imbalan dalam bentuk uang atau dalam bentuk lainnya.</w:t>
      </w:r>
    </w:p>
    <w:p w:rsidR="00B94451" w:rsidRDefault="00A972C3" w:rsidP="00756EF7">
      <w:pPr>
        <w:pStyle w:val="Default"/>
        <w:numPr>
          <w:ilvl w:val="0"/>
          <w:numId w:val="4"/>
        </w:numPr>
        <w:tabs>
          <w:tab w:val="left" w:pos="567"/>
        </w:tabs>
        <w:spacing w:after="80" w:line="312" w:lineRule="auto"/>
        <w:ind w:left="567" w:hanging="567"/>
        <w:jc w:val="both"/>
      </w:pPr>
      <w:r>
        <w:t>Izin M</w:t>
      </w:r>
      <w:r w:rsidR="006C4A3D" w:rsidRPr="00F1020F">
        <w:t xml:space="preserve">empekerjakan </w:t>
      </w:r>
      <w:r>
        <w:t>T</w:t>
      </w:r>
      <w:r w:rsidR="006C4A3D" w:rsidRPr="00F1020F">
        <w:t xml:space="preserve">enaga </w:t>
      </w:r>
      <w:r>
        <w:t>K</w:t>
      </w:r>
      <w:r w:rsidR="006C4A3D" w:rsidRPr="00F1020F">
        <w:t xml:space="preserve">erja </w:t>
      </w:r>
      <w:r>
        <w:t>A</w:t>
      </w:r>
      <w:r w:rsidR="006C4A3D" w:rsidRPr="00F1020F">
        <w:t>sing yang selanjutnya disingkat IMTA</w:t>
      </w:r>
      <w:r w:rsidR="001E0467">
        <w:t xml:space="preserve"> </w:t>
      </w:r>
      <w:r w:rsidR="006C4A3D" w:rsidRPr="00F1020F">
        <w:t xml:space="preserve">adalah izin tertulis untuk mempekerjakan tenaga kerja asing </w:t>
      </w:r>
      <w:proofErr w:type="gramStart"/>
      <w:r w:rsidR="006C4A3D" w:rsidRPr="00F1020F">
        <w:t>yang  diberikan</w:t>
      </w:r>
      <w:proofErr w:type="gramEnd"/>
      <w:r w:rsidR="006C4A3D" w:rsidRPr="00F1020F">
        <w:t xml:space="preserve"> oleh Menteri</w:t>
      </w:r>
      <w:r w:rsidR="00BA3B38" w:rsidRPr="00F1020F">
        <w:t xml:space="preserve"> atau pejabat yang di</w:t>
      </w:r>
      <w:r w:rsidR="00A44AAA" w:rsidRPr="00F1020F">
        <w:t xml:space="preserve">tunjuk kepada pemberi kerja </w:t>
      </w:r>
      <w:r w:rsidR="00A44AAA" w:rsidRPr="00260E9E">
        <w:t>T</w:t>
      </w:r>
      <w:r w:rsidRPr="00260E9E">
        <w:t xml:space="preserve">enaga </w:t>
      </w:r>
      <w:r w:rsidR="00A44AAA" w:rsidRPr="00260E9E">
        <w:t>K</w:t>
      </w:r>
      <w:r w:rsidRPr="00260E9E">
        <w:t xml:space="preserve">erja </w:t>
      </w:r>
      <w:r w:rsidR="00A44AAA" w:rsidRPr="00260E9E">
        <w:t>A</w:t>
      </w:r>
      <w:r w:rsidRPr="00260E9E">
        <w:t>sing</w:t>
      </w:r>
      <w:r w:rsidR="00A44AAA" w:rsidRPr="00F1020F">
        <w:t>.</w:t>
      </w:r>
    </w:p>
    <w:p w:rsidR="00B94451" w:rsidRDefault="004010F1" w:rsidP="00756EF7">
      <w:pPr>
        <w:pStyle w:val="Default"/>
        <w:numPr>
          <w:ilvl w:val="0"/>
          <w:numId w:val="4"/>
        </w:numPr>
        <w:tabs>
          <w:tab w:val="left" w:pos="567"/>
        </w:tabs>
        <w:spacing w:after="80" w:line="312" w:lineRule="auto"/>
        <w:ind w:left="567" w:hanging="567"/>
        <w:jc w:val="both"/>
      </w:pPr>
      <w:r w:rsidRPr="00B94451">
        <w:t>Pe</w:t>
      </w:r>
      <w:r w:rsidR="00136435">
        <w:rPr>
          <w:lang w:val="id-ID"/>
        </w:rPr>
        <w:t>r</w:t>
      </w:r>
      <w:r w:rsidRPr="00B94451">
        <w:t xml:space="preserve">panjangan </w:t>
      </w:r>
      <w:r w:rsidRPr="00260E9E">
        <w:t>I</w:t>
      </w:r>
      <w:r w:rsidR="00D664D3" w:rsidRPr="00260E9E">
        <w:t xml:space="preserve">zin </w:t>
      </w:r>
      <w:r w:rsidRPr="00260E9E">
        <w:t>M</w:t>
      </w:r>
      <w:r w:rsidR="00D664D3" w:rsidRPr="00260E9E">
        <w:t xml:space="preserve">empekerjakan </w:t>
      </w:r>
      <w:r w:rsidRPr="00260E9E">
        <w:t>T</w:t>
      </w:r>
      <w:r w:rsidR="00D664D3" w:rsidRPr="00260E9E">
        <w:t xml:space="preserve">enaga Kerja </w:t>
      </w:r>
      <w:r w:rsidRPr="00260E9E">
        <w:t>A</w:t>
      </w:r>
      <w:r w:rsidR="00D664D3" w:rsidRPr="00260E9E">
        <w:t>sing</w:t>
      </w:r>
      <w:r w:rsidR="007865CE" w:rsidRPr="00260E9E">
        <w:t xml:space="preserve"> selanjutnya disebut Perpanjangan IMTA</w:t>
      </w:r>
      <w:r w:rsidRPr="00B94451">
        <w:t xml:space="preserve"> adalah </w:t>
      </w:r>
      <w:r w:rsidR="001E0467">
        <w:t>p</w:t>
      </w:r>
      <w:r w:rsidRPr="00B94451">
        <w:t xml:space="preserve">erpanjangan </w:t>
      </w:r>
      <w:r w:rsidR="001E0467">
        <w:t>i</w:t>
      </w:r>
      <w:r w:rsidRPr="00B94451">
        <w:t xml:space="preserve">zin </w:t>
      </w:r>
      <w:r w:rsidR="001E0467">
        <w:t>t</w:t>
      </w:r>
      <w:r w:rsidRPr="00B94451">
        <w:t xml:space="preserve">ertulis yang diberikan </w:t>
      </w:r>
      <w:r w:rsidR="00CD00A5">
        <w:t>o</w:t>
      </w:r>
      <w:r w:rsidRPr="00B94451">
        <w:t xml:space="preserve">leh </w:t>
      </w:r>
      <w:r w:rsidR="00CD00A5">
        <w:t xml:space="preserve">Gubernur </w:t>
      </w:r>
      <w:r w:rsidRPr="00B94451">
        <w:t>atau</w:t>
      </w:r>
      <w:r w:rsidR="0041440A" w:rsidRPr="00B94451">
        <w:t xml:space="preserve"> </w:t>
      </w:r>
      <w:r w:rsidRPr="00B94451">
        <w:t>Pejabat yang ditunjuk Kepada</w:t>
      </w:r>
      <w:r w:rsidR="0041440A" w:rsidRPr="00B94451">
        <w:t xml:space="preserve"> </w:t>
      </w:r>
      <w:r w:rsidRPr="00B94451">
        <w:t>Pemberi</w:t>
      </w:r>
      <w:r w:rsidR="0041440A" w:rsidRPr="00B94451">
        <w:t xml:space="preserve"> </w:t>
      </w:r>
      <w:r w:rsidRPr="00B94451">
        <w:t>Kerja Tenaga Kerja Asing.</w:t>
      </w:r>
    </w:p>
    <w:p w:rsidR="00D1182C" w:rsidRPr="00F1020F" w:rsidRDefault="00D1182C" w:rsidP="00756EF7">
      <w:pPr>
        <w:pStyle w:val="Default"/>
        <w:numPr>
          <w:ilvl w:val="0"/>
          <w:numId w:val="4"/>
        </w:numPr>
        <w:tabs>
          <w:tab w:val="left" w:pos="567"/>
        </w:tabs>
        <w:spacing w:after="360" w:line="312" w:lineRule="auto"/>
        <w:ind w:left="567" w:hanging="567"/>
      </w:pPr>
      <w:r w:rsidRPr="00F1020F">
        <w:t>Kas Daerah adalah Kas Pemerintah Provinsi Sumatera Barat</w:t>
      </w:r>
      <w:r>
        <w:rPr>
          <w:lang w:val="id-ID"/>
        </w:rPr>
        <w:t>.</w:t>
      </w:r>
      <w:r w:rsidRPr="00F1020F">
        <w:t xml:space="preserve"> </w:t>
      </w:r>
    </w:p>
    <w:p w:rsidR="00B24177" w:rsidRPr="00756EF7" w:rsidRDefault="00B24177" w:rsidP="00756EF7">
      <w:pPr>
        <w:tabs>
          <w:tab w:val="left" w:pos="567"/>
        </w:tabs>
        <w:spacing w:after="120" w:line="312" w:lineRule="auto"/>
        <w:ind w:left="567" w:hanging="567"/>
        <w:jc w:val="center"/>
        <w:rPr>
          <w:rFonts w:ascii="Bookman Old Style" w:hAnsi="Bookman Old Style"/>
          <w:sz w:val="24"/>
          <w:szCs w:val="24"/>
        </w:rPr>
      </w:pPr>
      <w:r w:rsidRPr="00756EF7">
        <w:rPr>
          <w:rFonts w:ascii="Bookman Old Style" w:hAnsi="Bookman Old Style"/>
          <w:bCs/>
          <w:sz w:val="24"/>
          <w:szCs w:val="24"/>
        </w:rPr>
        <w:t>BAB II</w:t>
      </w:r>
    </w:p>
    <w:p w:rsidR="006B03D8" w:rsidRDefault="00353BCB" w:rsidP="00756EF7">
      <w:pPr>
        <w:pStyle w:val="Default"/>
        <w:spacing w:after="120" w:line="312" w:lineRule="auto"/>
        <w:jc w:val="center"/>
        <w:rPr>
          <w:bCs/>
          <w:lang w:val="id-ID"/>
        </w:rPr>
      </w:pPr>
      <w:r>
        <w:rPr>
          <w:bCs/>
        </w:rPr>
        <w:t xml:space="preserve">JENIS </w:t>
      </w:r>
      <w:r w:rsidR="00B24177" w:rsidRPr="00F1020F">
        <w:rPr>
          <w:bCs/>
        </w:rPr>
        <w:t>RETRIBUSI</w:t>
      </w:r>
    </w:p>
    <w:p w:rsidR="002552C7" w:rsidRPr="002552C7" w:rsidRDefault="002552C7" w:rsidP="00756EF7">
      <w:pPr>
        <w:pStyle w:val="Default"/>
        <w:spacing w:after="120" w:line="312" w:lineRule="auto"/>
        <w:jc w:val="center"/>
        <w:rPr>
          <w:bCs/>
          <w:sz w:val="2"/>
          <w:lang w:val="id-ID"/>
        </w:rPr>
      </w:pPr>
    </w:p>
    <w:p w:rsidR="00AF4D1F" w:rsidRPr="00F1020F" w:rsidRDefault="00B24177" w:rsidP="00756EF7">
      <w:pPr>
        <w:pStyle w:val="Default"/>
        <w:spacing w:after="120" w:line="312" w:lineRule="auto"/>
        <w:jc w:val="center"/>
      </w:pPr>
      <w:r w:rsidRPr="00F1020F">
        <w:rPr>
          <w:bCs/>
        </w:rPr>
        <w:t>Pasal 2</w:t>
      </w:r>
    </w:p>
    <w:p w:rsidR="00AF4D1F" w:rsidRPr="00F1020F" w:rsidRDefault="00BC26C8" w:rsidP="00165CCB">
      <w:pPr>
        <w:pStyle w:val="Default"/>
        <w:spacing w:line="312" w:lineRule="auto"/>
        <w:jc w:val="both"/>
      </w:pPr>
      <w:r w:rsidRPr="00F1020F">
        <w:t xml:space="preserve">Jenis </w:t>
      </w:r>
      <w:r w:rsidR="00934909">
        <w:t>R</w:t>
      </w:r>
      <w:r w:rsidRPr="00F1020F">
        <w:t xml:space="preserve">etribusi </w:t>
      </w:r>
      <w:r w:rsidR="00934909">
        <w:t>P</w:t>
      </w:r>
      <w:r w:rsidRPr="00F1020F">
        <w:t xml:space="preserve">erizinan </w:t>
      </w:r>
      <w:r w:rsidR="00934909">
        <w:t>T</w:t>
      </w:r>
      <w:r w:rsidR="00165CCB">
        <w:t>ertentu terdiri dari</w:t>
      </w:r>
      <w:r w:rsidRPr="00F1020F">
        <w:t>:</w:t>
      </w:r>
    </w:p>
    <w:p w:rsidR="00BC26C8" w:rsidRPr="00F1020F" w:rsidRDefault="00BC26C8" w:rsidP="00165CCB">
      <w:pPr>
        <w:pStyle w:val="Default"/>
        <w:spacing w:after="120" w:line="312" w:lineRule="auto"/>
        <w:jc w:val="both"/>
      </w:pPr>
      <w:proofErr w:type="gramStart"/>
      <w:r w:rsidRPr="00F1020F">
        <w:t>a</w:t>
      </w:r>
      <w:proofErr w:type="gramEnd"/>
      <w:r w:rsidRPr="00F1020F">
        <w:t xml:space="preserve">. Retribusi Izin Usaha Perikanan; </w:t>
      </w:r>
    </w:p>
    <w:p w:rsidR="00AD1CF4" w:rsidRPr="00F1020F" w:rsidRDefault="006C1F3A" w:rsidP="00165CCB">
      <w:pPr>
        <w:pStyle w:val="Default"/>
        <w:spacing w:after="120" w:line="312" w:lineRule="auto"/>
        <w:jc w:val="both"/>
      </w:pPr>
      <w:proofErr w:type="gramStart"/>
      <w:r>
        <w:t>b</w:t>
      </w:r>
      <w:proofErr w:type="gramEnd"/>
      <w:r>
        <w:t>. Retribusi Izin Trayek; dan</w:t>
      </w:r>
    </w:p>
    <w:p w:rsidR="00BC26C8" w:rsidRPr="00DE3529" w:rsidRDefault="00AD1CF4" w:rsidP="00756EF7">
      <w:pPr>
        <w:pStyle w:val="Default"/>
        <w:spacing w:after="360" w:line="312" w:lineRule="auto"/>
        <w:jc w:val="both"/>
        <w:rPr>
          <w:b/>
        </w:rPr>
      </w:pPr>
      <w:proofErr w:type="gramStart"/>
      <w:r w:rsidRPr="00F1020F">
        <w:t>c</w:t>
      </w:r>
      <w:proofErr w:type="gramEnd"/>
      <w:r w:rsidRPr="00F1020F">
        <w:t xml:space="preserve">. Retribusi </w:t>
      </w:r>
      <w:r w:rsidR="002162BA">
        <w:t xml:space="preserve">Perpanjangan </w:t>
      </w:r>
      <w:r w:rsidRPr="00260E9E">
        <w:t>I</w:t>
      </w:r>
      <w:r w:rsidR="00DE3529" w:rsidRPr="00260E9E">
        <w:rPr>
          <w:lang w:val="id-ID"/>
        </w:rPr>
        <w:t>MTA</w:t>
      </w:r>
      <w:r w:rsidR="006C1F3A" w:rsidRPr="00260E9E">
        <w:t>.</w:t>
      </w:r>
    </w:p>
    <w:p w:rsidR="00BC0523" w:rsidRPr="00F1020F" w:rsidRDefault="00340186" w:rsidP="00756EF7">
      <w:pPr>
        <w:pStyle w:val="Default"/>
        <w:spacing w:after="120" w:line="312" w:lineRule="auto"/>
        <w:jc w:val="center"/>
      </w:pPr>
      <w:r>
        <w:rPr>
          <w:bCs/>
        </w:rPr>
        <w:t>BAB III</w:t>
      </w:r>
    </w:p>
    <w:p w:rsidR="00BC0523" w:rsidRDefault="000A58D8" w:rsidP="00756EF7">
      <w:pPr>
        <w:pStyle w:val="Default"/>
        <w:spacing w:after="120"/>
        <w:jc w:val="center"/>
        <w:rPr>
          <w:bCs/>
        </w:rPr>
      </w:pPr>
      <w:r>
        <w:rPr>
          <w:bCs/>
        </w:rPr>
        <w:t>RETRIBUSI IZIN USAHA PERIKANAN</w:t>
      </w:r>
    </w:p>
    <w:p w:rsidR="00B02870" w:rsidRPr="00F1020F" w:rsidRDefault="00B02870" w:rsidP="00851B74">
      <w:pPr>
        <w:pStyle w:val="Default"/>
        <w:spacing w:after="120"/>
        <w:jc w:val="center"/>
        <w:rPr>
          <w:bCs/>
        </w:rPr>
      </w:pPr>
      <w:r>
        <w:rPr>
          <w:bCs/>
        </w:rPr>
        <w:t>Bagian Kesatu</w:t>
      </w:r>
    </w:p>
    <w:p w:rsidR="00BC0523" w:rsidRDefault="00BC0523" w:rsidP="002552C7">
      <w:pPr>
        <w:pStyle w:val="Default"/>
        <w:spacing w:after="120"/>
        <w:jc w:val="center"/>
        <w:rPr>
          <w:bCs/>
          <w:lang w:val="id-ID"/>
        </w:rPr>
      </w:pPr>
      <w:r w:rsidRPr="00F1020F">
        <w:rPr>
          <w:bCs/>
        </w:rPr>
        <w:t>Nama, Objek</w:t>
      </w:r>
      <w:r w:rsidR="00340186">
        <w:rPr>
          <w:bCs/>
        </w:rPr>
        <w:t>,</w:t>
      </w:r>
      <w:r w:rsidRPr="00F1020F">
        <w:rPr>
          <w:bCs/>
        </w:rPr>
        <w:t xml:space="preserve"> </w:t>
      </w:r>
      <w:r w:rsidR="00340186">
        <w:rPr>
          <w:bCs/>
        </w:rPr>
        <w:t>S</w:t>
      </w:r>
      <w:r w:rsidRPr="00F1020F">
        <w:rPr>
          <w:bCs/>
        </w:rPr>
        <w:t>ubjek</w:t>
      </w:r>
      <w:r w:rsidR="00340186">
        <w:rPr>
          <w:bCs/>
        </w:rPr>
        <w:t xml:space="preserve"> dan Wajib Retribusi</w:t>
      </w:r>
    </w:p>
    <w:p w:rsidR="002552C7" w:rsidRPr="002552C7" w:rsidRDefault="002552C7" w:rsidP="002552C7">
      <w:pPr>
        <w:pStyle w:val="Default"/>
        <w:spacing w:after="120"/>
        <w:jc w:val="center"/>
        <w:rPr>
          <w:bCs/>
          <w:sz w:val="4"/>
          <w:lang w:val="id-ID"/>
        </w:rPr>
      </w:pPr>
    </w:p>
    <w:p w:rsidR="00BC0523" w:rsidRPr="00F1020F" w:rsidRDefault="002552C7" w:rsidP="002552C7">
      <w:pPr>
        <w:pStyle w:val="Default"/>
        <w:spacing w:after="120"/>
        <w:jc w:val="center"/>
      </w:pPr>
      <w:r>
        <w:rPr>
          <w:bCs/>
          <w:lang w:val="id-ID"/>
        </w:rPr>
        <w:t xml:space="preserve"> </w:t>
      </w:r>
      <w:r w:rsidR="00BC0523" w:rsidRPr="00F1020F">
        <w:rPr>
          <w:bCs/>
        </w:rPr>
        <w:t>Pasal 3</w:t>
      </w:r>
    </w:p>
    <w:p w:rsidR="00AF4D1F" w:rsidRDefault="00BC0523" w:rsidP="00756EF7">
      <w:pPr>
        <w:pStyle w:val="Default"/>
        <w:spacing w:after="360" w:line="312" w:lineRule="auto"/>
        <w:jc w:val="both"/>
        <w:rPr>
          <w:lang w:val="id-ID"/>
        </w:rPr>
      </w:pPr>
      <w:r w:rsidRPr="00F1020F">
        <w:t xml:space="preserve">Dengan </w:t>
      </w:r>
      <w:proofErr w:type="gramStart"/>
      <w:r w:rsidRPr="00F1020F">
        <w:t>nama</w:t>
      </w:r>
      <w:proofErr w:type="gramEnd"/>
      <w:r w:rsidRPr="00F1020F">
        <w:t xml:space="preserve"> Retribusi Izin Usaha Perikanan dipungut </w:t>
      </w:r>
      <w:r w:rsidR="00DA282F">
        <w:rPr>
          <w:lang w:val="id-ID"/>
        </w:rPr>
        <w:t>R</w:t>
      </w:r>
      <w:r w:rsidRPr="00F1020F">
        <w:t>etribusi sebagai pembayaran atas pemberian izin usaha perikanan</w:t>
      </w:r>
      <w:r w:rsidR="00FC7DF2">
        <w:rPr>
          <w:lang w:val="id-ID"/>
        </w:rPr>
        <w:t>.</w:t>
      </w:r>
    </w:p>
    <w:p w:rsidR="00A16404" w:rsidRPr="00260E9E" w:rsidRDefault="00A16404" w:rsidP="00756EF7">
      <w:pPr>
        <w:pStyle w:val="Default"/>
        <w:spacing w:after="120"/>
        <w:jc w:val="center"/>
        <w:rPr>
          <w:bCs/>
        </w:rPr>
      </w:pPr>
      <w:r w:rsidRPr="00260E9E">
        <w:rPr>
          <w:bCs/>
        </w:rPr>
        <w:t>Pasal 4</w:t>
      </w:r>
    </w:p>
    <w:p w:rsidR="009F6E7C" w:rsidRPr="00AC4B56" w:rsidRDefault="00A16404" w:rsidP="00231003">
      <w:pPr>
        <w:pStyle w:val="Default"/>
        <w:numPr>
          <w:ilvl w:val="0"/>
          <w:numId w:val="31"/>
        </w:numPr>
        <w:spacing w:line="312" w:lineRule="auto"/>
        <w:ind w:left="567" w:hanging="567"/>
        <w:jc w:val="both"/>
      </w:pPr>
      <w:r w:rsidRPr="00AC4B56">
        <w:t xml:space="preserve">Objek Retribusi </w:t>
      </w:r>
      <w:r w:rsidR="008809DD" w:rsidRPr="00AC4B56">
        <w:t xml:space="preserve">Izin Usaha Perikanan </w:t>
      </w:r>
      <w:r w:rsidRPr="00AC4B56">
        <w:t xml:space="preserve">adalah pemberian izin kepada </w:t>
      </w:r>
      <w:r w:rsidR="008809DD" w:rsidRPr="00AC4B56">
        <w:rPr>
          <w:lang w:val="id-ID"/>
        </w:rPr>
        <w:t>o</w:t>
      </w:r>
      <w:r w:rsidRPr="00AC4B56">
        <w:t xml:space="preserve">rang pribadi atau Badan untuk melakukan kegiatan </w:t>
      </w:r>
      <w:r w:rsidR="00D61596" w:rsidRPr="00AC4B56">
        <w:rPr>
          <w:lang w:val="id-ID"/>
        </w:rPr>
        <w:t>u</w:t>
      </w:r>
      <w:r w:rsidR="00B614F2" w:rsidRPr="00AC4B56">
        <w:rPr>
          <w:lang w:val="id-ID"/>
        </w:rPr>
        <w:t>saha perikanan dan pembudidayaan ikan, yang meliputi</w:t>
      </w:r>
      <w:r w:rsidR="0019410E" w:rsidRPr="00AC4B56">
        <w:t>:</w:t>
      </w:r>
      <w:r w:rsidRPr="00AC4B56">
        <w:t xml:space="preserve"> </w:t>
      </w:r>
    </w:p>
    <w:p w:rsidR="009F6E7C" w:rsidRPr="00AC4B56" w:rsidRDefault="00194284" w:rsidP="00231003">
      <w:pPr>
        <w:pStyle w:val="Default"/>
        <w:numPr>
          <w:ilvl w:val="0"/>
          <w:numId w:val="27"/>
        </w:numPr>
        <w:spacing w:line="276" w:lineRule="auto"/>
        <w:ind w:left="993" w:hanging="426"/>
        <w:jc w:val="both"/>
      </w:pPr>
      <w:r>
        <w:rPr>
          <w:lang w:val="id-ID"/>
        </w:rPr>
        <w:t>Surat Izin Usaha Perikanan (SIUP) Tangkap</w:t>
      </w:r>
      <w:r w:rsidR="00B614F2" w:rsidRPr="00AC4B56">
        <w:rPr>
          <w:lang w:val="id-ID"/>
        </w:rPr>
        <w:t>;</w:t>
      </w:r>
    </w:p>
    <w:p w:rsidR="00C77E24" w:rsidRPr="00C77E24" w:rsidRDefault="00194284" w:rsidP="008F77E2">
      <w:pPr>
        <w:pStyle w:val="Default"/>
        <w:numPr>
          <w:ilvl w:val="0"/>
          <w:numId w:val="27"/>
        </w:numPr>
        <w:spacing w:after="60" w:line="276" w:lineRule="auto"/>
        <w:ind w:left="993" w:hanging="426"/>
        <w:jc w:val="both"/>
      </w:pPr>
      <w:r>
        <w:rPr>
          <w:lang w:val="id-ID"/>
        </w:rPr>
        <w:t xml:space="preserve">Surat Izin </w:t>
      </w:r>
      <w:r w:rsidRPr="00AC4B56">
        <w:t>Penangkapan Ikan</w:t>
      </w:r>
      <w:r>
        <w:rPr>
          <w:lang w:val="id-ID"/>
        </w:rPr>
        <w:t xml:space="preserve"> (SIPI)</w:t>
      </w:r>
      <w:r w:rsidR="00B614F2" w:rsidRPr="00AC4B56">
        <w:rPr>
          <w:lang w:val="id-ID"/>
        </w:rPr>
        <w:t>;</w:t>
      </w:r>
    </w:p>
    <w:p w:rsidR="0019410E" w:rsidRPr="00C77E24" w:rsidRDefault="00194284" w:rsidP="008F77E2">
      <w:pPr>
        <w:pStyle w:val="Default"/>
        <w:numPr>
          <w:ilvl w:val="0"/>
          <w:numId w:val="27"/>
        </w:numPr>
        <w:spacing w:after="60" w:line="276" w:lineRule="auto"/>
        <w:ind w:left="993" w:hanging="426"/>
        <w:jc w:val="both"/>
      </w:pPr>
      <w:r>
        <w:rPr>
          <w:lang w:val="id-ID"/>
        </w:rPr>
        <w:lastRenderedPageBreak/>
        <w:t xml:space="preserve">Surat Izin </w:t>
      </w:r>
      <w:r w:rsidRPr="00AC4B56">
        <w:t xml:space="preserve">Kapal </w:t>
      </w:r>
      <w:r w:rsidRPr="00260E9E">
        <w:t>Pengangkut</w:t>
      </w:r>
      <w:r w:rsidRPr="00AC4B56">
        <w:t xml:space="preserve"> Ika</w:t>
      </w:r>
      <w:r w:rsidR="00B614F2" w:rsidRPr="00AC4B56">
        <w:t>n</w:t>
      </w:r>
      <w:r>
        <w:rPr>
          <w:lang w:val="id-ID"/>
        </w:rPr>
        <w:t xml:space="preserve"> (SIKPI)</w:t>
      </w:r>
      <w:r w:rsidR="00B614F2" w:rsidRPr="00AC4B56">
        <w:rPr>
          <w:lang w:val="id-ID"/>
        </w:rPr>
        <w:t>;</w:t>
      </w:r>
      <w:r w:rsidR="00C77E24" w:rsidRPr="00C77E24">
        <w:rPr>
          <w:lang w:val="id-ID"/>
        </w:rPr>
        <w:t xml:space="preserve"> </w:t>
      </w:r>
      <w:r w:rsidR="00C77E24">
        <w:rPr>
          <w:lang w:val="id-ID"/>
        </w:rPr>
        <w:t>dan</w:t>
      </w:r>
    </w:p>
    <w:p w:rsidR="00C77E24" w:rsidRPr="00C77E24" w:rsidRDefault="00194284" w:rsidP="008F77E2">
      <w:pPr>
        <w:pStyle w:val="Default"/>
        <w:numPr>
          <w:ilvl w:val="0"/>
          <w:numId w:val="27"/>
        </w:numPr>
        <w:spacing w:after="60" w:line="276" w:lineRule="auto"/>
        <w:ind w:left="993" w:hanging="426"/>
        <w:jc w:val="both"/>
      </w:pPr>
      <w:r>
        <w:rPr>
          <w:lang w:val="id-ID"/>
        </w:rPr>
        <w:t xml:space="preserve">Surat Izin Usaha Perikanan (SIUP) Budidaya, untuk melakukan usaha </w:t>
      </w:r>
      <w:r w:rsidR="00FD5E2A">
        <w:rPr>
          <w:lang w:val="id-ID"/>
        </w:rPr>
        <w:t>di bidang pembudidayaan ikan yang berdomisili di wilayah administrasinya serta tidak menggunakan modal asing dan/atau tenaga kerja asing, dengan lokasi pembudidayaan ikan lebih dari 4 (empat) mil laut sampai dengan 12 (dua belas) mil laut, dan/atau meliputi 2 (dua) kabupaten/kota atau lebih.</w:t>
      </w:r>
    </w:p>
    <w:p w:rsidR="00C77E24" w:rsidRPr="00C77E24" w:rsidRDefault="00C77E24" w:rsidP="00C77E24">
      <w:pPr>
        <w:pStyle w:val="Default"/>
        <w:spacing w:line="276" w:lineRule="auto"/>
        <w:ind w:left="720"/>
        <w:jc w:val="both"/>
        <w:rPr>
          <w:sz w:val="6"/>
        </w:rPr>
      </w:pPr>
    </w:p>
    <w:p w:rsidR="00706371" w:rsidRPr="00FD5E2A" w:rsidRDefault="004C3242" w:rsidP="00630E26">
      <w:pPr>
        <w:pStyle w:val="Default"/>
        <w:numPr>
          <w:ilvl w:val="0"/>
          <w:numId w:val="31"/>
        </w:numPr>
        <w:spacing w:after="120"/>
        <w:ind w:left="567" w:hanging="567"/>
        <w:jc w:val="both"/>
      </w:pPr>
      <w:r w:rsidRPr="00260E9E">
        <w:t>Izin sebagaimana dimaksud pada ayat (1) diberikan untuk kapal dengan ukuran 10 s.d 30 GT.</w:t>
      </w:r>
    </w:p>
    <w:p w:rsidR="00FD5E2A" w:rsidRPr="00FD5E2A" w:rsidRDefault="00FD5E2A" w:rsidP="00231003">
      <w:pPr>
        <w:pStyle w:val="Default"/>
        <w:numPr>
          <w:ilvl w:val="0"/>
          <w:numId w:val="31"/>
        </w:numPr>
        <w:ind w:left="567" w:hanging="567"/>
        <w:jc w:val="both"/>
      </w:pPr>
      <w:r>
        <w:rPr>
          <w:lang w:val="id-ID"/>
        </w:rPr>
        <w:t>Dikecualikan dari objek retribusi sebagaimana dimaksud dalam ayat (1) adalah:</w:t>
      </w:r>
    </w:p>
    <w:p w:rsidR="00D453B2" w:rsidRPr="00913A56" w:rsidRDefault="007A205F" w:rsidP="00231003">
      <w:pPr>
        <w:pStyle w:val="Default"/>
        <w:numPr>
          <w:ilvl w:val="0"/>
          <w:numId w:val="33"/>
        </w:numPr>
        <w:spacing w:after="120"/>
        <w:ind w:left="992" w:hanging="425"/>
        <w:jc w:val="both"/>
      </w:pPr>
      <w:r>
        <w:rPr>
          <w:lang w:val="id-ID"/>
        </w:rPr>
        <w:t>k</w:t>
      </w:r>
      <w:r w:rsidR="00D453B2" w:rsidRPr="00913A56">
        <w:rPr>
          <w:lang w:val="id-ID"/>
        </w:rPr>
        <w:t>egiatan penangkapan ikan sepanjang menyangkut kegiatan penelitian/eksplorasi perikanan.</w:t>
      </w:r>
    </w:p>
    <w:p w:rsidR="004933EE" w:rsidRPr="00231003" w:rsidRDefault="007A205F" w:rsidP="00231003">
      <w:pPr>
        <w:pStyle w:val="Default"/>
        <w:numPr>
          <w:ilvl w:val="0"/>
          <w:numId w:val="33"/>
        </w:numPr>
        <w:spacing w:after="120"/>
        <w:ind w:left="992" w:hanging="425"/>
        <w:jc w:val="both"/>
      </w:pPr>
      <w:r>
        <w:rPr>
          <w:lang w:val="id-ID"/>
        </w:rPr>
        <w:t>k</w:t>
      </w:r>
      <w:r w:rsidR="00D453B2" w:rsidRPr="00913A56">
        <w:rPr>
          <w:lang w:val="id-ID"/>
        </w:rPr>
        <w:t>egiatan usaha pembudidayaan ikan</w:t>
      </w:r>
      <w:r>
        <w:rPr>
          <w:lang w:val="id-ID"/>
        </w:rPr>
        <w:t>.</w:t>
      </w:r>
      <w:r w:rsidR="00D453B2" w:rsidRPr="00913A56">
        <w:rPr>
          <w:lang w:val="id-ID"/>
        </w:rPr>
        <w:t xml:space="preserve"> </w:t>
      </w:r>
    </w:p>
    <w:p w:rsidR="00231003" w:rsidRPr="00231003" w:rsidRDefault="00231003" w:rsidP="00231003">
      <w:pPr>
        <w:pStyle w:val="Default"/>
        <w:spacing w:after="120"/>
        <w:ind w:left="992"/>
        <w:jc w:val="both"/>
        <w:rPr>
          <w:sz w:val="16"/>
        </w:rPr>
      </w:pPr>
    </w:p>
    <w:p w:rsidR="00317D14" w:rsidRPr="00F1020F" w:rsidRDefault="00A16404" w:rsidP="00231003">
      <w:pPr>
        <w:pStyle w:val="Default"/>
        <w:spacing w:after="240"/>
        <w:ind w:left="720" w:hanging="720"/>
        <w:jc w:val="center"/>
      </w:pPr>
      <w:r w:rsidRPr="00F1020F">
        <w:rPr>
          <w:bCs/>
        </w:rPr>
        <w:t>Pasal 5</w:t>
      </w:r>
    </w:p>
    <w:p w:rsidR="00A16404" w:rsidRDefault="00324BD2" w:rsidP="00630E26">
      <w:pPr>
        <w:pStyle w:val="Default"/>
        <w:tabs>
          <w:tab w:val="left" w:pos="450"/>
        </w:tabs>
        <w:spacing w:after="120" w:line="312" w:lineRule="auto"/>
        <w:jc w:val="both"/>
        <w:rPr>
          <w:lang w:val="id-ID"/>
        </w:rPr>
      </w:pPr>
      <w:proofErr w:type="gramStart"/>
      <w:r w:rsidRPr="00260E9E">
        <w:t>Sub</w:t>
      </w:r>
      <w:r w:rsidRPr="00260E9E">
        <w:rPr>
          <w:lang w:val="id-ID"/>
        </w:rPr>
        <w:t>j</w:t>
      </w:r>
      <w:r w:rsidR="00A16404" w:rsidRPr="00260E9E">
        <w:t>ek</w:t>
      </w:r>
      <w:r w:rsidR="00A16404" w:rsidRPr="00F1020F">
        <w:t xml:space="preserve"> Retribusi </w:t>
      </w:r>
      <w:r w:rsidR="006C5BE8" w:rsidRPr="00D61596">
        <w:t>Izin Usaha Perikanan</w:t>
      </w:r>
      <w:r w:rsidR="006C5BE8" w:rsidRPr="00F1020F">
        <w:t xml:space="preserve"> </w:t>
      </w:r>
      <w:r w:rsidR="00A16404" w:rsidRPr="00F1020F">
        <w:t xml:space="preserve">adalah </w:t>
      </w:r>
      <w:r w:rsidR="00B614F2">
        <w:rPr>
          <w:lang w:val="id-ID"/>
        </w:rPr>
        <w:t>o</w:t>
      </w:r>
      <w:r w:rsidR="00A16404" w:rsidRPr="00F1020F">
        <w:t>rang</w:t>
      </w:r>
      <w:r w:rsidR="00B54F39" w:rsidRPr="00F1020F">
        <w:t xml:space="preserve"> </w:t>
      </w:r>
      <w:r w:rsidR="00A16404" w:rsidRPr="00F1020F">
        <w:t>pribadi atau</w:t>
      </w:r>
      <w:r w:rsidR="00B54F39" w:rsidRPr="00F1020F">
        <w:t xml:space="preserve"> </w:t>
      </w:r>
      <w:r w:rsidR="00A16404" w:rsidRPr="00F1020F">
        <w:t xml:space="preserve">Badan yang memperoleh izin usaha perikanan </w:t>
      </w:r>
      <w:r w:rsidR="008809DD" w:rsidRPr="00F1020F">
        <w:t>dari pemerintah daerah</w:t>
      </w:r>
      <w:r w:rsidR="00A16404" w:rsidRPr="00F1020F">
        <w:t>.</w:t>
      </w:r>
      <w:proofErr w:type="gramEnd"/>
    </w:p>
    <w:p w:rsidR="00C77E24" w:rsidRPr="00C77E24" w:rsidRDefault="00C77E24" w:rsidP="00DB1127">
      <w:pPr>
        <w:pStyle w:val="Default"/>
        <w:tabs>
          <w:tab w:val="left" w:pos="450"/>
        </w:tabs>
        <w:spacing w:after="240" w:line="312" w:lineRule="auto"/>
        <w:jc w:val="both"/>
        <w:rPr>
          <w:sz w:val="2"/>
          <w:lang w:val="id-ID"/>
        </w:rPr>
      </w:pPr>
    </w:p>
    <w:p w:rsidR="00850C77" w:rsidRDefault="00850C77" w:rsidP="00DB1127">
      <w:pPr>
        <w:pStyle w:val="Default"/>
        <w:spacing w:after="240" w:line="312" w:lineRule="auto"/>
        <w:jc w:val="center"/>
        <w:rPr>
          <w:bCs/>
        </w:rPr>
      </w:pPr>
      <w:r>
        <w:rPr>
          <w:bCs/>
        </w:rPr>
        <w:t xml:space="preserve">Pasal </w:t>
      </w:r>
      <w:r w:rsidR="00EA23AD">
        <w:rPr>
          <w:bCs/>
        </w:rPr>
        <w:t>6</w:t>
      </w:r>
    </w:p>
    <w:p w:rsidR="0015667B" w:rsidRDefault="00850C77" w:rsidP="00081221">
      <w:pPr>
        <w:pStyle w:val="Default"/>
        <w:tabs>
          <w:tab w:val="left" w:pos="0"/>
        </w:tabs>
        <w:spacing w:after="120" w:line="312" w:lineRule="auto"/>
        <w:jc w:val="both"/>
        <w:rPr>
          <w:lang w:val="id-ID"/>
        </w:rPr>
      </w:pPr>
      <w:proofErr w:type="gramStart"/>
      <w:r>
        <w:t xml:space="preserve">Wajib </w:t>
      </w:r>
      <w:r w:rsidRPr="00F1020F">
        <w:t xml:space="preserve">Retribusi </w:t>
      </w:r>
      <w:r w:rsidR="00C5308A">
        <w:t xml:space="preserve">Izin Usaha Perikanan </w:t>
      </w:r>
      <w:r w:rsidRPr="00F1020F">
        <w:t xml:space="preserve">adalah </w:t>
      </w:r>
      <w:r w:rsidR="00B614F2">
        <w:rPr>
          <w:lang w:val="id-ID"/>
        </w:rPr>
        <w:t>o</w:t>
      </w:r>
      <w:r w:rsidRPr="00F1020F">
        <w:t xml:space="preserve">rang pribadi atau Badan </w:t>
      </w:r>
      <w:r w:rsidR="00B614F2">
        <w:t>pemilik perusahaan usaha pe</w:t>
      </w:r>
      <w:r w:rsidR="001A7209">
        <w:t>rikanan, usaha penangkapan ikan</w:t>
      </w:r>
      <w:r w:rsidR="00C17175">
        <w:rPr>
          <w:lang w:val="id-ID"/>
        </w:rPr>
        <w:t>,</w:t>
      </w:r>
      <w:r w:rsidR="00B614F2">
        <w:t xml:space="preserve"> usaha </w:t>
      </w:r>
      <w:r w:rsidR="008632C0">
        <w:rPr>
          <w:lang w:val="id-ID"/>
        </w:rPr>
        <w:t xml:space="preserve">kapal </w:t>
      </w:r>
      <w:r w:rsidR="00B614F2" w:rsidRPr="001A7209">
        <w:t>pengangkut</w:t>
      </w:r>
      <w:r w:rsidR="001A7209" w:rsidRPr="001A7209">
        <w:t xml:space="preserve"> </w:t>
      </w:r>
      <w:r w:rsidR="001A7209">
        <w:t>ikan</w:t>
      </w:r>
      <w:r w:rsidR="00C17175">
        <w:rPr>
          <w:lang w:val="id-ID"/>
        </w:rPr>
        <w:t xml:space="preserve"> dan usaha pembudidayaan ikan.</w:t>
      </w:r>
      <w:proofErr w:type="gramEnd"/>
    </w:p>
    <w:p w:rsidR="0015667B" w:rsidRPr="0015667B" w:rsidRDefault="0015667B" w:rsidP="00081221">
      <w:pPr>
        <w:pStyle w:val="Default"/>
        <w:tabs>
          <w:tab w:val="left" w:pos="0"/>
        </w:tabs>
        <w:spacing w:after="120" w:line="312" w:lineRule="auto"/>
        <w:jc w:val="both"/>
        <w:rPr>
          <w:sz w:val="16"/>
          <w:lang w:val="id-ID"/>
        </w:rPr>
      </w:pPr>
    </w:p>
    <w:p w:rsidR="009020DD" w:rsidRPr="00F1020F" w:rsidRDefault="00EA23AD" w:rsidP="000951A7">
      <w:pPr>
        <w:pStyle w:val="Default"/>
        <w:spacing w:after="120"/>
        <w:jc w:val="center"/>
      </w:pPr>
      <w:r>
        <w:rPr>
          <w:bCs/>
        </w:rPr>
        <w:t xml:space="preserve">Bagian </w:t>
      </w:r>
      <w:r w:rsidR="00B02870">
        <w:rPr>
          <w:bCs/>
        </w:rPr>
        <w:t>Kedua</w:t>
      </w:r>
    </w:p>
    <w:p w:rsidR="009020DD" w:rsidRPr="00F1020F" w:rsidRDefault="009020DD" w:rsidP="000951A7">
      <w:pPr>
        <w:pStyle w:val="Default"/>
        <w:spacing w:after="120"/>
        <w:jc w:val="center"/>
      </w:pPr>
      <w:r w:rsidRPr="00F1020F">
        <w:rPr>
          <w:bCs/>
        </w:rPr>
        <w:t>Cara Mengukur</w:t>
      </w:r>
    </w:p>
    <w:p w:rsidR="009020DD" w:rsidRPr="00F1020F" w:rsidRDefault="009020DD" w:rsidP="00FA33AA">
      <w:pPr>
        <w:pStyle w:val="Default"/>
        <w:spacing w:after="240"/>
        <w:jc w:val="center"/>
      </w:pPr>
      <w:r w:rsidRPr="00F1020F">
        <w:rPr>
          <w:bCs/>
        </w:rPr>
        <w:t>Tingkat Penggunaan Jasa</w:t>
      </w:r>
    </w:p>
    <w:p w:rsidR="009020DD" w:rsidRPr="00F1020F" w:rsidRDefault="009020DD" w:rsidP="00FA33AA">
      <w:pPr>
        <w:pStyle w:val="Default"/>
        <w:spacing w:after="120" w:line="312" w:lineRule="auto"/>
        <w:jc w:val="center"/>
      </w:pPr>
      <w:r w:rsidRPr="00F1020F">
        <w:rPr>
          <w:bCs/>
        </w:rPr>
        <w:t xml:space="preserve">Pasal </w:t>
      </w:r>
      <w:r w:rsidR="00EA23AD">
        <w:rPr>
          <w:bCs/>
        </w:rPr>
        <w:t>7</w:t>
      </w:r>
    </w:p>
    <w:p w:rsidR="00A16404" w:rsidRPr="00FC7DF2" w:rsidRDefault="009020DD" w:rsidP="00FA33AA">
      <w:pPr>
        <w:pStyle w:val="Default"/>
        <w:spacing w:after="120" w:line="312" w:lineRule="auto"/>
        <w:jc w:val="both"/>
        <w:rPr>
          <w:lang w:val="id-ID"/>
        </w:rPr>
      </w:pPr>
      <w:proofErr w:type="gramStart"/>
      <w:r w:rsidRPr="00F1020F">
        <w:t xml:space="preserve">Tingkat penggunaan jasa dihitung berdasarkan </w:t>
      </w:r>
      <w:r w:rsidRPr="00356B65">
        <w:t>frek</w:t>
      </w:r>
      <w:r w:rsidR="00542D01" w:rsidRPr="00356B65">
        <w:rPr>
          <w:lang w:val="id-ID"/>
        </w:rPr>
        <w:t>u</w:t>
      </w:r>
      <w:r w:rsidRPr="00356B65">
        <w:t xml:space="preserve">ensi </w:t>
      </w:r>
      <w:r w:rsidRPr="00F1020F">
        <w:t xml:space="preserve">penerbitan izin, jenis usaha budidaya dan/atau penangkapan ikan, serta sarana dan prasarana yang digunakan dalam melakukan pengawasan dan monitoring, serta pembinaan dalam penerbitan izin usaha perikanan di wilayah </w:t>
      </w:r>
      <w:r w:rsidR="00603A05">
        <w:rPr>
          <w:lang w:val="id-ID"/>
        </w:rPr>
        <w:t>D</w:t>
      </w:r>
      <w:r w:rsidRPr="00F1020F">
        <w:t>aerah</w:t>
      </w:r>
      <w:r w:rsidR="00FC7DF2">
        <w:rPr>
          <w:lang w:val="id-ID"/>
        </w:rPr>
        <w:t>.</w:t>
      </w:r>
      <w:proofErr w:type="gramEnd"/>
    </w:p>
    <w:p w:rsidR="00E73AF1" w:rsidRPr="009E6F01" w:rsidRDefault="00E73AF1" w:rsidP="000951A7">
      <w:pPr>
        <w:pStyle w:val="Default"/>
        <w:spacing w:after="120"/>
        <w:jc w:val="both"/>
        <w:rPr>
          <w:sz w:val="12"/>
        </w:rPr>
      </w:pPr>
    </w:p>
    <w:p w:rsidR="009020DD" w:rsidRPr="00F1020F" w:rsidRDefault="00EA23AD" w:rsidP="000951A7">
      <w:pPr>
        <w:pStyle w:val="Default"/>
        <w:spacing w:after="120"/>
        <w:jc w:val="center"/>
      </w:pPr>
      <w:r>
        <w:rPr>
          <w:bCs/>
        </w:rPr>
        <w:t>Bagian Ke</w:t>
      </w:r>
      <w:r w:rsidR="00B02870">
        <w:rPr>
          <w:bCs/>
        </w:rPr>
        <w:t>tiga</w:t>
      </w:r>
    </w:p>
    <w:p w:rsidR="009E4E94" w:rsidRPr="00F1020F" w:rsidRDefault="009020DD" w:rsidP="000951A7">
      <w:pPr>
        <w:pStyle w:val="Default"/>
        <w:spacing w:after="120"/>
        <w:jc w:val="center"/>
        <w:rPr>
          <w:bCs/>
        </w:rPr>
      </w:pPr>
      <w:r w:rsidRPr="00F1020F">
        <w:rPr>
          <w:bCs/>
        </w:rPr>
        <w:t>Prinsip Penetapan Tarif Retribusi</w:t>
      </w:r>
    </w:p>
    <w:p w:rsidR="009020DD" w:rsidRPr="00F1020F" w:rsidRDefault="009020DD" w:rsidP="001734C4">
      <w:pPr>
        <w:pStyle w:val="Default"/>
        <w:spacing w:after="120" w:line="312" w:lineRule="auto"/>
        <w:jc w:val="center"/>
      </w:pPr>
      <w:r w:rsidRPr="00F1020F">
        <w:rPr>
          <w:bCs/>
        </w:rPr>
        <w:t xml:space="preserve">Pasal </w:t>
      </w:r>
      <w:r w:rsidR="00EA23AD">
        <w:rPr>
          <w:bCs/>
        </w:rPr>
        <w:t>8</w:t>
      </w:r>
    </w:p>
    <w:p w:rsidR="00F2607B" w:rsidRPr="0056177A" w:rsidRDefault="009020DD" w:rsidP="0056177A">
      <w:pPr>
        <w:pStyle w:val="Default"/>
        <w:numPr>
          <w:ilvl w:val="0"/>
          <w:numId w:val="30"/>
        </w:numPr>
        <w:tabs>
          <w:tab w:val="left" w:pos="630"/>
        </w:tabs>
        <w:spacing w:after="120" w:line="312" w:lineRule="auto"/>
        <w:ind w:left="540" w:hanging="540"/>
        <w:jc w:val="both"/>
        <w:rPr>
          <w:lang w:val="id-ID"/>
        </w:rPr>
      </w:pPr>
      <w:r w:rsidRPr="00F1020F">
        <w:t xml:space="preserve">Prinsip dan sasaran dalam </w:t>
      </w:r>
      <w:r w:rsidR="00B614F2">
        <w:rPr>
          <w:lang w:val="id-ID"/>
        </w:rPr>
        <w:t>p</w:t>
      </w:r>
      <w:r w:rsidRPr="00F1020F">
        <w:t xml:space="preserve">enetapan tarif </w:t>
      </w:r>
      <w:r w:rsidR="00B614F2">
        <w:rPr>
          <w:lang w:val="id-ID"/>
        </w:rPr>
        <w:t>R</w:t>
      </w:r>
      <w:r w:rsidRPr="00F1020F">
        <w:t xml:space="preserve">etribusi </w:t>
      </w:r>
      <w:r w:rsidR="00D85A18">
        <w:t xml:space="preserve">Izin Usaha Perikanan </w:t>
      </w:r>
      <w:r w:rsidRPr="00F1020F">
        <w:t>didasarkan pada tujuan</w:t>
      </w:r>
      <w:r w:rsidR="00184D1B" w:rsidRPr="00F1020F">
        <w:t xml:space="preserve"> </w:t>
      </w:r>
      <w:r w:rsidRPr="00F1020F">
        <w:t>untuk menutup sebagian atau seluruh biaya penyelenggaraan pemberian izin yang bersangkutan</w:t>
      </w:r>
      <w:r w:rsidR="00FC7DF2">
        <w:rPr>
          <w:lang w:val="id-ID"/>
        </w:rPr>
        <w:t>.</w:t>
      </w:r>
    </w:p>
    <w:p w:rsidR="00136D6B" w:rsidRPr="001A7209" w:rsidRDefault="00F2607B" w:rsidP="0056177A">
      <w:pPr>
        <w:pStyle w:val="Default"/>
        <w:numPr>
          <w:ilvl w:val="0"/>
          <w:numId w:val="30"/>
        </w:numPr>
        <w:tabs>
          <w:tab w:val="left" w:pos="630"/>
        </w:tabs>
        <w:spacing w:after="120" w:line="312" w:lineRule="auto"/>
        <w:ind w:left="540" w:hanging="540"/>
        <w:jc w:val="both"/>
        <w:rPr>
          <w:lang w:val="id-ID"/>
        </w:rPr>
      </w:pPr>
      <w:r w:rsidRPr="001A7209">
        <w:lastRenderedPageBreak/>
        <w:t>Biaya penyelenggaraan pemberian izin sebagaimana dimaksud pada</w:t>
      </w:r>
      <w:r w:rsidR="0043500D" w:rsidRPr="001A7209">
        <w:t xml:space="preserve"> </w:t>
      </w:r>
      <w:r w:rsidRPr="001A7209">
        <w:t>ayat (1) meliputi penerbitan dokumen</w:t>
      </w:r>
      <w:r w:rsidR="008733E4" w:rsidRPr="001A7209">
        <w:t xml:space="preserve"> </w:t>
      </w:r>
      <w:r w:rsidRPr="001A7209">
        <w:t xml:space="preserve">izin, </w:t>
      </w:r>
      <w:r w:rsidR="00531639" w:rsidRPr="00165580">
        <w:rPr>
          <w:lang w:val="id-ID"/>
        </w:rPr>
        <w:t>pembinaan</w:t>
      </w:r>
      <w:r w:rsidR="00531639" w:rsidRPr="001A7209">
        <w:rPr>
          <w:lang w:val="id-ID"/>
        </w:rPr>
        <w:t xml:space="preserve"> dan </w:t>
      </w:r>
      <w:r w:rsidRPr="001A7209">
        <w:t>pengawasan</w:t>
      </w:r>
      <w:r w:rsidR="008733E4" w:rsidRPr="001A7209">
        <w:t xml:space="preserve"> </w:t>
      </w:r>
      <w:r w:rsidRPr="001A7209">
        <w:t>di lapangan,</w:t>
      </w:r>
      <w:r w:rsidR="008733E4" w:rsidRPr="001A7209">
        <w:t xml:space="preserve"> </w:t>
      </w:r>
      <w:r w:rsidRPr="001A7209">
        <w:t>penegakan hukum, penatausahaan,</w:t>
      </w:r>
      <w:r w:rsidR="008733E4" w:rsidRPr="001A7209">
        <w:t xml:space="preserve"> </w:t>
      </w:r>
      <w:r w:rsidRPr="001A7209">
        <w:t>dan biaya dampak negatif dari</w:t>
      </w:r>
      <w:r w:rsidR="008733E4" w:rsidRPr="001A7209">
        <w:t xml:space="preserve"> </w:t>
      </w:r>
      <w:r w:rsidRPr="001A7209">
        <w:t>pemberian</w:t>
      </w:r>
      <w:r w:rsidR="008733E4" w:rsidRPr="001A7209">
        <w:t xml:space="preserve"> </w:t>
      </w:r>
      <w:r w:rsidR="00767663" w:rsidRPr="001A7209">
        <w:t>izin</w:t>
      </w:r>
      <w:r w:rsidR="00FC7DF2" w:rsidRPr="001A7209">
        <w:rPr>
          <w:lang w:val="id-ID"/>
        </w:rPr>
        <w:t>.</w:t>
      </w:r>
    </w:p>
    <w:p w:rsidR="001A67E9" w:rsidRPr="008F0F8B" w:rsidRDefault="001A67E9" w:rsidP="001A67E9">
      <w:pPr>
        <w:tabs>
          <w:tab w:val="left" w:pos="630"/>
        </w:tabs>
        <w:spacing w:after="120" w:line="312" w:lineRule="auto"/>
        <w:ind w:left="629" w:hanging="629"/>
        <w:jc w:val="both"/>
        <w:rPr>
          <w:rFonts w:ascii="Bookman Old Style" w:hAnsi="Bookman Old Style"/>
          <w:sz w:val="8"/>
          <w:szCs w:val="24"/>
          <w:lang w:val="id-ID"/>
        </w:rPr>
      </w:pPr>
    </w:p>
    <w:p w:rsidR="00136D6B" w:rsidRPr="00F1020F" w:rsidRDefault="00EA23AD" w:rsidP="001A7209">
      <w:pPr>
        <w:pStyle w:val="Default"/>
        <w:tabs>
          <w:tab w:val="left" w:pos="4045"/>
          <w:tab w:val="center" w:pos="4950"/>
        </w:tabs>
        <w:spacing w:after="120"/>
        <w:jc w:val="center"/>
      </w:pPr>
      <w:r>
        <w:rPr>
          <w:bCs/>
        </w:rPr>
        <w:t>Bagian Ke</w:t>
      </w:r>
      <w:r w:rsidR="00B02870">
        <w:rPr>
          <w:bCs/>
        </w:rPr>
        <w:t>empat</w:t>
      </w:r>
    </w:p>
    <w:p w:rsidR="005048B0" w:rsidRDefault="00136D6B" w:rsidP="001A7209">
      <w:pPr>
        <w:pStyle w:val="Default"/>
        <w:spacing w:after="120"/>
        <w:jc w:val="center"/>
        <w:rPr>
          <w:bCs/>
        </w:rPr>
      </w:pPr>
      <w:r w:rsidRPr="00F1020F">
        <w:rPr>
          <w:bCs/>
        </w:rPr>
        <w:t>Struktur dan Besar</w:t>
      </w:r>
      <w:r w:rsidR="00FE760C">
        <w:rPr>
          <w:bCs/>
        </w:rPr>
        <w:t>an</w:t>
      </w:r>
      <w:r w:rsidRPr="00F1020F">
        <w:rPr>
          <w:bCs/>
        </w:rPr>
        <w:t xml:space="preserve"> Tarif Retribusi</w:t>
      </w:r>
    </w:p>
    <w:p w:rsidR="00136D6B" w:rsidRPr="00F1020F" w:rsidRDefault="00136D6B" w:rsidP="001A7209">
      <w:pPr>
        <w:pStyle w:val="Default"/>
        <w:spacing w:after="120" w:line="312" w:lineRule="auto"/>
        <w:jc w:val="center"/>
      </w:pPr>
      <w:r w:rsidRPr="00F1020F">
        <w:rPr>
          <w:bCs/>
        </w:rPr>
        <w:t xml:space="preserve">Pasal </w:t>
      </w:r>
      <w:r w:rsidR="00EA23AD">
        <w:rPr>
          <w:bCs/>
        </w:rPr>
        <w:t>9</w:t>
      </w:r>
    </w:p>
    <w:p w:rsidR="00136D6B" w:rsidRPr="00F1020F" w:rsidRDefault="00136D6B" w:rsidP="001734C4">
      <w:pPr>
        <w:pStyle w:val="Default"/>
        <w:tabs>
          <w:tab w:val="left" w:pos="540"/>
        </w:tabs>
        <w:spacing w:line="312" w:lineRule="auto"/>
        <w:ind w:left="540" w:hanging="540"/>
      </w:pPr>
      <w:r w:rsidRPr="00F1020F">
        <w:t xml:space="preserve">(1) </w:t>
      </w:r>
      <w:r w:rsidR="001734C4">
        <w:tab/>
      </w:r>
      <w:r w:rsidRPr="00F1020F">
        <w:t>Struktur Retribusi Perizin</w:t>
      </w:r>
      <w:r w:rsidR="00D85A18">
        <w:t>an Usaha Perikanan terdiri dari</w:t>
      </w:r>
      <w:r w:rsidRPr="00F1020F">
        <w:t xml:space="preserve">: </w:t>
      </w:r>
    </w:p>
    <w:p w:rsidR="00165580" w:rsidRPr="00165580" w:rsidRDefault="0089733B" w:rsidP="00165580">
      <w:pPr>
        <w:pStyle w:val="Default"/>
        <w:numPr>
          <w:ilvl w:val="0"/>
          <w:numId w:val="5"/>
        </w:numPr>
        <w:spacing w:line="312" w:lineRule="auto"/>
        <w:ind w:left="993" w:hanging="426"/>
        <w:jc w:val="both"/>
      </w:pPr>
      <w:r w:rsidRPr="001A67E9">
        <w:t>Usaha</w:t>
      </w:r>
      <w:r w:rsidR="00165580" w:rsidRPr="0015667B">
        <w:rPr>
          <w:lang w:val="id-ID"/>
        </w:rPr>
        <w:t xml:space="preserve"> </w:t>
      </w:r>
      <w:r w:rsidR="00136D6B" w:rsidRPr="001A67E9">
        <w:t>Penangkapan Ikan;</w:t>
      </w:r>
      <w:r>
        <w:rPr>
          <w:lang w:val="id-ID"/>
        </w:rPr>
        <w:t xml:space="preserve"> dan</w:t>
      </w:r>
    </w:p>
    <w:p w:rsidR="00165580" w:rsidRDefault="00136D6B" w:rsidP="00165580">
      <w:pPr>
        <w:pStyle w:val="Default"/>
        <w:numPr>
          <w:ilvl w:val="0"/>
          <w:numId w:val="5"/>
        </w:numPr>
        <w:spacing w:line="312" w:lineRule="auto"/>
        <w:ind w:left="993" w:hanging="426"/>
        <w:jc w:val="both"/>
      </w:pPr>
      <w:r w:rsidRPr="001A67E9">
        <w:t xml:space="preserve">Usaha </w:t>
      </w:r>
      <w:r w:rsidR="00165580">
        <w:t>Pembudidayaan Ikan.</w:t>
      </w:r>
    </w:p>
    <w:p w:rsidR="00165580" w:rsidRPr="00CE7D7D" w:rsidRDefault="00CE7D7D" w:rsidP="00165580">
      <w:pPr>
        <w:pStyle w:val="Default"/>
        <w:spacing w:line="312" w:lineRule="auto"/>
        <w:ind w:left="993"/>
        <w:jc w:val="both"/>
        <w:rPr>
          <w:sz w:val="10"/>
          <w:lang w:val="id-ID"/>
        </w:rPr>
      </w:pPr>
      <w:r>
        <w:rPr>
          <w:sz w:val="10"/>
          <w:lang w:val="id-ID"/>
        </w:rPr>
        <w:t xml:space="preserve">              </w:t>
      </w:r>
    </w:p>
    <w:p w:rsidR="00A20872" w:rsidRDefault="002876BD" w:rsidP="00A20872">
      <w:pPr>
        <w:pStyle w:val="Default"/>
        <w:numPr>
          <w:ilvl w:val="0"/>
          <w:numId w:val="19"/>
        </w:numPr>
        <w:spacing w:after="120" w:line="312" w:lineRule="auto"/>
        <w:ind w:left="540" w:hanging="540"/>
        <w:jc w:val="both"/>
      </w:pPr>
      <w:r>
        <w:t>B</w:t>
      </w:r>
      <w:r w:rsidR="00A20872" w:rsidRPr="00F1020F">
        <w:t>esar</w:t>
      </w:r>
      <w:r w:rsidR="00A20872">
        <w:t xml:space="preserve">an </w:t>
      </w:r>
      <w:r w:rsidR="00B614F2" w:rsidRPr="00165580">
        <w:rPr>
          <w:lang w:val="id-ID"/>
        </w:rPr>
        <w:t>t</w:t>
      </w:r>
      <w:r w:rsidR="00A20872" w:rsidRPr="00F1020F">
        <w:t xml:space="preserve">arif </w:t>
      </w:r>
      <w:r>
        <w:t>R</w:t>
      </w:r>
      <w:r w:rsidR="00A20872" w:rsidRPr="00F1020F">
        <w:t>etribusi</w:t>
      </w:r>
      <w:r w:rsidR="00A20872">
        <w:t xml:space="preserve"> sebagaimana</w:t>
      </w:r>
      <w:r w:rsidR="00B614F2" w:rsidRPr="00165580">
        <w:rPr>
          <w:lang w:val="id-ID"/>
        </w:rPr>
        <w:t xml:space="preserve"> dimaksud pada ayat (1)</w:t>
      </w:r>
      <w:r w:rsidR="00A20872">
        <w:t xml:space="preserve"> tercantum dalam lampiran</w:t>
      </w:r>
      <w:r w:rsidR="006C5BE8" w:rsidRPr="00165580">
        <w:rPr>
          <w:lang w:val="id-ID"/>
        </w:rPr>
        <w:t xml:space="preserve"> </w:t>
      </w:r>
      <w:r w:rsidR="00B614F2" w:rsidRPr="00165580">
        <w:rPr>
          <w:lang w:val="id-ID"/>
        </w:rPr>
        <w:t xml:space="preserve">yang </w:t>
      </w:r>
      <w:r w:rsidR="00A20872">
        <w:t>merupakan bagian tidak dipisahkan dengan Per</w:t>
      </w:r>
      <w:r w:rsidR="00B614F2" w:rsidRPr="00165580">
        <w:rPr>
          <w:lang w:val="id-ID"/>
        </w:rPr>
        <w:t>aturan Daerah</w:t>
      </w:r>
      <w:r w:rsidR="00A20872">
        <w:t xml:space="preserve"> ini.</w:t>
      </w:r>
    </w:p>
    <w:p w:rsidR="00826775" w:rsidRPr="008F0F8B" w:rsidRDefault="00430D94" w:rsidP="008F0F8B">
      <w:pPr>
        <w:pStyle w:val="Default"/>
        <w:numPr>
          <w:ilvl w:val="0"/>
          <w:numId w:val="19"/>
        </w:numPr>
        <w:tabs>
          <w:tab w:val="left" w:pos="540"/>
        </w:tabs>
        <w:spacing w:after="240" w:line="312" w:lineRule="auto"/>
        <w:ind w:left="539" w:hanging="539"/>
        <w:jc w:val="both"/>
      </w:pPr>
      <w:r w:rsidRPr="001A67E9">
        <w:t xml:space="preserve">Perizinan </w:t>
      </w:r>
      <w:r w:rsidR="00136D6B" w:rsidRPr="001A67E9">
        <w:t>sebagaimana dimaksud pada ayat (1) diterbitkan oleh Gube</w:t>
      </w:r>
      <w:r w:rsidRPr="001A67E9">
        <w:t>rnur.</w:t>
      </w:r>
    </w:p>
    <w:p w:rsidR="008F0F8B" w:rsidRPr="008F0F8B" w:rsidRDefault="008F0F8B" w:rsidP="008F0F8B">
      <w:pPr>
        <w:pStyle w:val="Default"/>
        <w:tabs>
          <w:tab w:val="left" w:pos="540"/>
        </w:tabs>
        <w:spacing w:after="240" w:line="312" w:lineRule="auto"/>
        <w:ind w:left="539"/>
        <w:jc w:val="both"/>
        <w:rPr>
          <w:sz w:val="8"/>
        </w:rPr>
      </w:pPr>
    </w:p>
    <w:p w:rsidR="00467269" w:rsidRDefault="00467269" w:rsidP="008F0F8B">
      <w:pPr>
        <w:pStyle w:val="Default"/>
        <w:tabs>
          <w:tab w:val="left" w:pos="540"/>
        </w:tabs>
        <w:spacing w:after="120" w:line="312" w:lineRule="auto"/>
        <w:ind w:left="539" w:hanging="539"/>
        <w:jc w:val="center"/>
        <w:rPr>
          <w:bCs/>
        </w:rPr>
      </w:pPr>
      <w:r>
        <w:rPr>
          <w:bCs/>
        </w:rPr>
        <w:t>Bagian Ke</w:t>
      </w:r>
      <w:r w:rsidR="00B02870">
        <w:rPr>
          <w:bCs/>
        </w:rPr>
        <w:t>lima</w:t>
      </w:r>
    </w:p>
    <w:p w:rsidR="00081221" w:rsidRDefault="00081221" w:rsidP="008F0F8B">
      <w:pPr>
        <w:pStyle w:val="Default"/>
        <w:spacing w:after="120"/>
        <w:jc w:val="center"/>
        <w:rPr>
          <w:bCs/>
          <w:lang w:val="id-ID"/>
        </w:rPr>
      </w:pPr>
      <w:r>
        <w:rPr>
          <w:bCs/>
        </w:rPr>
        <w:t xml:space="preserve">Masa Retribusi </w:t>
      </w:r>
    </w:p>
    <w:p w:rsidR="00630E26" w:rsidRPr="00630E26" w:rsidRDefault="00630E26" w:rsidP="008F0F8B">
      <w:pPr>
        <w:pStyle w:val="Default"/>
        <w:spacing w:after="120"/>
        <w:jc w:val="center"/>
        <w:rPr>
          <w:bCs/>
          <w:sz w:val="2"/>
          <w:lang w:val="id-ID"/>
        </w:rPr>
      </w:pPr>
    </w:p>
    <w:p w:rsidR="00464D77" w:rsidRDefault="00464D77" w:rsidP="008F0F8B">
      <w:pPr>
        <w:pStyle w:val="Default"/>
        <w:spacing w:after="120" w:line="312" w:lineRule="auto"/>
        <w:jc w:val="center"/>
        <w:rPr>
          <w:bCs/>
        </w:rPr>
      </w:pPr>
      <w:r w:rsidRPr="00F1020F">
        <w:rPr>
          <w:bCs/>
        </w:rPr>
        <w:t xml:space="preserve">Pasal </w:t>
      </w:r>
      <w:r>
        <w:rPr>
          <w:bCs/>
        </w:rPr>
        <w:t>10</w:t>
      </w:r>
      <w:r w:rsidRPr="00F1020F">
        <w:rPr>
          <w:bCs/>
        </w:rPr>
        <w:t xml:space="preserve"> </w:t>
      </w:r>
    </w:p>
    <w:p w:rsidR="00464D77" w:rsidRPr="006B0904" w:rsidRDefault="00464D77" w:rsidP="00CE609A">
      <w:pPr>
        <w:pStyle w:val="Default"/>
        <w:spacing w:line="312" w:lineRule="auto"/>
        <w:jc w:val="both"/>
        <w:rPr>
          <w:bCs/>
        </w:rPr>
      </w:pPr>
      <w:r>
        <w:rPr>
          <w:bCs/>
        </w:rPr>
        <w:t xml:space="preserve">Masa Retribusi Izin Usaha Perikanan </w:t>
      </w:r>
      <w:r w:rsidR="00D60426" w:rsidRPr="00DA6C14">
        <w:rPr>
          <w:bCs/>
        </w:rPr>
        <w:t>ditetapkan</w:t>
      </w:r>
      <w:r w:rsidR="00D60426">
        <w:rPr>
          <w:bCs/>
        </w:rPr>
        <w:t xml:space="preserve"> </w:t>
      </w:r>
      <w:r w:rsidRPr="004842FC">
        <w:rPr>
          <w:bCs/>
        </w:rPr>
        <w:t>sesuai dengan kewe</w:t>
      </w:r>
      <w:r w:rsidR="001A67E9" w:rsidRPr="004842FC">
        <w:rPr>
          <w:bCs/>
        </w:rPr>
        <w:t xml:space="preserve">nangan provinsi </w:t>
      </w:r>
      <w:r w:rsidR="001A67E9">
        <w:rPr>
          <w:bCs/>
        </w:rPr>
        <w:t>sebagai berikut</w:t>
      </w:r>
      <w:r>
        <w:rPr>
          <w:bCs/>
        </w:rPr>
        <w:t>:</w:t>
      </w:r>
    </w:p>
    <w:p w:rsidR="004C29D1" w:rsidRPr="00DA6C14" w:rsidRDefault="004C29D1" w:rsidP="00CE609A">
      <w:pPr>
        <w:pStyle w:val="Default"/>
        <w:numPr>
          <w:ilvl w:val="0"/>
          <w:numId w:val="22"/>
        </w:numPr>
        <w:tabs>
          <w:tab w:val="left" w:pos="360"/>
        </w:tabs>
        <w:spacing w:line="312" w:lineRule="auto"/>
        <w:ind w:left="357"/>
        <w:jc w:val="both"/>
      </w:pPr>
      <w:r w:rsidRPr="00DA6C14">
        <w:rPr>
          <w:lang w:val="id-ID"/>
        </w:rPr>
        <w:t xml:space="preserve">masa Retribusi </w:t>
      </w:r>
      <w:r w:rsidRPr="00DA6C14">
        <w:t xml:space="preserve">SIUP </w:t>
      </w:r>
      <w:r w:rsidRPr="00FA33AA">
        <w:rPr>
          <w:lang w:val="id-ID"/>
        </w:rPr>
        <w:t>Tangkap berlaku selama perusahaan melakukan kegiatan usaha perikanan.</w:t>
      </w:r>
      <w:r>
        <w:rPr>
          <w:lang w:val="id-ID"/>
        </w:rPr>
        <w:t xml:space="preserve"> </w:t>
      </w:r>
    </w:p>
    <w:p w:rsidR="004C29D1" w:rsidRPr="00DA6C14" w:rsidRDefault="004C29D1" w:rsidP="004C29D1">
      <w:pPr>
        <w:pStyle w:val="Default"/>
        <w:numPr>
          <w:ilvl w:val="0"/>
          <w:numId w:val="22"/>
        </w:numPr>
        <w:tabs>
          <w:tab w:val="left" w:pos="360"/>
          <w:tab w:val="left" w:pos="540"/>
        </w:tabs>
        <w:spacing w:line="312" w:lineRule="auto"/>
        <w:ind w:left="357"/>
        <w:jc w:val="both"/>
      </w:pPr>
      <w:r w:rsidRPr="00DA6C14">
        <w:rPr>
          <w:lang w:val="id-ID"/>
        </w:rPr>
        <w:t xml:space="preserve">masa Retribusi </w:t>
      </w:r>
      <w:r w:rsidRPr="00DA6C14">
        <w:t xml:space="preserve">SIPI selama 1 tahun sesuai dengan alat tangkap yang digunakan. </w:t>
      </w:r>
    </w:p>
    <w:p w:rsidR="004C29D1" w:rsidRPr="00DA6C14" w:rsidRDefault="004C29D1" w:rsidP="004C29D1">
      <w:pPr>
        <w:pStyle w:val="Default"/>
        <w:tabs>
          <w:tab w:val="left" w:pos="360"/>
          <w:tab w:val="left" w:pos="810"/>
        </w:tabs>
        <w:spacing w:line="312" w:lineRule="auto"/>
        <w:ind w:left="357" w:hanging="720"/>
        <w:jc w:val="both"/>
      </w:pPr>
      <w:r w:rsidRPr="00DA6C14">
        <w:t xml:space="preserve">     </w:t>
      </w:r>
      <w:proofErr w:type="gramStart"/>
      <w:r w:rsidRPr="00DA6C14">
        <w:t xml:space="preserve">c. </w:t>
      </w:r>
      <w:r>
        <w:rPr>
          <w:lang w:val="id-ID"/>
        </w:rPr>
        <w:t xml:space="preserve"> </w:t>
      </w:r>
      <w:r w:rsidRPr="00DA6C14">
        <w:rPr>
          <w:lang w:val="id-ID"/>
        </w:rPr>
        <w:t>masa</w:t>
      </w:r>
      <w:proofErr w:type="gramEnd"/>
      <w:r w:rsidRPr="00DA6C14">
        <w:rPr>
          <w:lang w:val="id-ID"/>
        </w:rPr>
        <w:t xml:space="preserve"> Retribusi </w:t>
      </w:r>
      <w:r w:rsidRPr="00DA6C14">
        <w:t>SIKPI selama 1 tahun.</w:t>
      </w:r>
    </w:p>
    <w:p w:rsidR="004C29D1" w:rsidRPr="00DA6C14" w:rsidRDefault="004C29D1" w:rsidP="004C29D1">
      <w:pPr>
        <w:pStyle w:val="Default"/>
        <w:tabs>
          <w:tab w:val="left" w:pos="360"/>
        </w:tabs>
        <w:spacing w:after="120" w:line="312" w:lineRule="auto"/>
        <w:ind w:left="360" w:hanging="360"/>
        <w:jc w:val="both"/>
      </w:pPr>
      <w:proofErr w:type="gramStart"/>
      <w:r w:rsidRPr="00DA6C14">
        <w:t>d</w:t>
      </w:r>
      <w:proofErr w:type="gramEnd"/>
      <w:r w:rsidRPr="00DA6C14">
        <w:t>.</w:t>
      </w:r>
      <w:r w:rsidRPr="00DA6C14">
        <w:tab/>
      </w:r>
      <w:r w:rsidRPr="00DA6C14">
        <w:rPr>
          <w:lang w:val="id-ID"/>
        </w:rPr>
        <w:t xml:space="preserve">masa Retribusi </w:t>
      </w:r>
      <w:r w:rsidRPr="00FA33AA">
        <w:t>SIUP</w:t>
      </w:r>
      <w:r w:rsidRPr="00FA33AA">
        <w:rPr>
          <w:lang w:val="id-ID"/>
        </w:rPr>
        <w:t xml:space="preserve"> Budidaya</w:t>
      </w:r>
      <w:r w:rsidRPr="00DA6C14">
        <w:t xml:space="preserve"> selama 1 Tahun. </w:t>
      </w:r>
    </w:p>
    <w:p w:rsidR="00D40C0E" w:rsidRPr="008F0F8B" w:rsidRDefault="00D40C0E" w:rsidP="00E73AF1">
      <w:pPr>
        <w:pStyle w:val="Default"/>
        <w:tabs>
          <w:tab w:val="left" w:pos="720"/>
        </w:tabs>
        <w:spacing w:after="120" w:line="312" w:lineRule="auto"/>
        <w:ind w:left="720" w:hanging="360"/>
        <w:jc w:val="both"/>
        <w:rPr>
          <w:sz w:val="8"/>
        </w:rPr>
      </w:pPr>
    </w:p>
    <w:p w:rsidR="0077614D" w:rsidRPr="008E29DE" w:rsidRDefault="0077614D" w:rsidP="000951A7">
      <w:pPr>
        <w:pStyle w:val="Default"/>
        <w:tabs>
          <w:tab w:val="left" w:pos="630"/>
        </w:tabs>
        <w:spacing w:after="120"/>
        <w:ind w:left="612" w:hanging="612"/>
        <w:jc w:val="center"/>
        <w:rPr>
          <w:bCs/>
          <w:sz w:val="2"/>
        </w:rPr>
      </w:pPr>
    </w:p>
    <w:p w:rsidR="007D3446" w:rsidRPr="00F1020F" w:rsidRDefault="00D101CB" w:rsidP="000951A7">
      <w:pPr>
        <w:pStyle w:val="Default"/>
        <w:tabs>
          <w:tab w:val="left" w:pos="630"/>
        </w:tabs>
        <w:spacing w:after="120"/>
        <w:ind w:left="612" w:hanging="612"/>
        <w:jc w:val="center"/>
        <w:rPr>
          <w:bCs/>
        </w:rPr>
      </w:pPr>
      <w:r w:rsidRPr="00F1020F">
        <w:rPr>
          <w:bCs/>
        </w:rPr>
        <w:t>B</w:t>
      </w:r>
      <w:r w:rsidR="00467269">
        <w:rPr>
          <w:bCs/>
        </w:rPr>
        <w:t>AB IV</w:t>
      </w:r>
    </w:p>
    <w:p w:rsidR="00FF7C1E" w:rsidRDefault="000A58D8" w:rsidP="000951A7">
      <w:pPr>
        <w:pStyle w:val="Default"/>
        <w:tabs>
          <w:tab w:val="right" w:pos="9360"/>
        </w:tabs>
        <w:spacing w:after="120"/>
        <w:jc w:val="center"/>
        <w:rPr>
          <w:bCs/>
        </w:rPr>
      </w:pPr>
      <w:r>
        <w:rPr>
          <w:bCs/>
        </w:rPr>
        <w:t>RETRIBUSI IZIN TRAYEK</w:t>
      </w:r>
    </w:p>
    <w:p w:rsidR="00B02870" w:rsidRPr="001565EF" w:rsidRDefault="00B02870" w:rsidP="000951A7">
      <w:pPr>
        <w:pStyle w:val="Default"/>
        <w:tabs>
          <w:tab w:val="right" w:pos="9360"/>
        </w:tabs>
        <w:spacing w:after="120"/>
        <w:jc w:val="center"/>
        <w:rPr>
          <w:bCs/>
          <w:lang w:val="id-ID"/>
        </w:rPr>
      </w:pPr>
      <w:r>
        <w:rPr>
          <w:bCs/>
        </w:rPr>
        <w:t xml:space="preserve">Bagian </w:t>
      </w:r>
      <w:r w:rsidR="001565EF">
        <w:rPr>
          <w:bCs/>
          <w:lang w:val="id-ID"/>
        </w:rPr>
        <w:t>Kesatu</w:t>
      </w:r>
    </w:p>
    <w:p w:rsidR="00467269" w:rsidRDefault="00D101CB" w:rsidP="00EB5D2C">
      <w:pPr>
        <w:pStyle w:val="Default"/>
        <w:spacing w:after="240"/>
        <w:ind w:left="547" w:hanging="547"/>
        <w:jc w:val="center"/>
        <w:rPr>
          <w:bCs/>
        </w:rPr>
      </w:pPr>
      <w:r w:rsidRPr="00F1020F">
        <w:rPr>
          <w:bCs/>
        </w:rPr>
        <w:t>Nama, Objek</w:t>
      </w:r>
      <w:r w:rsidR="00467269">
        <w:rPr>
          <w:bCs/>
        </w:rPr>
        <w:t>,</w:t>
      </w:r>
      <w:r w:rsidRPr="00F1020F">
        <w:rPr>
          <w:bCs/>
        </w:rPr>
        <w:t xml:space="preserve"> Subjek</w:t>
      </w:r>
      <w:r w:rsidR="00467269">
        <w:rPr>
          <w:bCs/>
        </w:rPr>
        <w:t xml:space="preserve"> </w:t>
      </w:r>
      <w:r w:rsidR="00ED2B02">
        <w:rPr>
          <w:bCs/>
        </w:rPr>
        <w:t xml:space="preserve">dan </w:t>
      </w:r>
      <w:r w:rsidR="00467269">
        <w:rPr>
          <w:bCs/>
        </w:rPr>
        <w:t>Wajib Retribusi</w:t>
      </w:r>
    </w:p>
    <w:p w:rsidR="00FF7C1E" w:rsidRPr="00F1020F" w:rsidRDefault="00D101CB" w:rsidP="00EB5D2C">
      <w:pPr>
        <w:pStyle w:val="Default"/>
        <w:spacing w:after="120" w:line="312" w:lineRule="auto"/>
        <w:ind w:left="540" w:hanging="540"/>
        <w:jc w:val="center"/>
      </w:pPr>
      <w:r w:rsidRPr="00F1020F">
        <w:rPr>
          <w:bCs/>
        </w:rPr>
        <w:t>Pasal 1</w:t>
      </w:r>
      <w:r w:rsidR="00467269">
        <w:rPr>
          <w:bCs/>
        </w:rPr>
        <w:t>1</w:t>
      </w:r>
    </w:p>
    <w:p w:rsidR="00D6636E" w:rsidRDefault="00EF5A1E" w:rsidP="00EB5D2C">
      <w:pPr>
        <w:pStyle w:val="Default"/>
        <w:spacing w:after="120" w:line="312" w:lineRule="auto"/>
        <w:jc w:val="both"/>
        <w:rPr>
          <w:lang w:val="id-ID"/>
        </w:rPr>
      </w:pPr>
      <w:r w:rsidRPr="00F1020F">
        <w:t>Dengan</w:t>
      </w:r>
      <w:r w:rsidR="00E44AA4" w:rsidRPr="00F1020F">
        <w:t xml:space="preserve"> </w:t>
      </w:r>
      <w:proofErr w:type="gramStart"/>
      <w:r w:rsidRPr="00F1020F">
        <w:t>nama</w:t>
      </w:r>
      <w:proofErr w:type="gramEnd"/>
      <w:r w:rsidRPr="00F1020F">
        <w:t xml:space="preserve"> Retribusi Izin Trayek dipungut</w:t>
      </w:r>
      <w:r w:rsidR="00E44AA4" w:rsidRPr="00F1020F">
        <w:t xml:space="preserve"> </w:t>
      </w:r>
      <w:r w:rsidR="003521BC">
        <w:rPr>
          <w:lang w:val="id-ID"/>
        </w:rPr>
        <w:t>R</w:t>
      </w:r>
      <w:r w:rsidRPr="00F1020F">
        <w:t>etribusi sebagai pembayaran</w:t>
      </w:r>
      <w:r w:rsidR="00E44AA4" w:rsidRPr="00F1020F">
        <w:t xml:space="preserve"> a</w:t>
      </w:r>
      <w:r w:rsidRPr="00F1020F">
        <w:t>tas pemberian izin</w:t>
      </w:r>
      <w:r w:rsidR="00E44AA4" w:rsidRPr="00F1020F">
        <w:t xml:space="preserve"> </w:t>
      </w:r>
      <w:r w:rsidRPr="00F1020F">
        <w:t xml:space="preserve">trayek untuk menjalankan usaha angkutan penumpang umum </w:t>
      </w:r>
      <w:r w:rsidR="00F41049" w:rsidRPr="00F1020F">
        <w:t xml:space="preserve">di </w:t>
      </w:r>
      <w:r w:rsidR="00CA3EA9" w:rsidRPr="008467C2">
        <w:rPr>
          <w:lang w:val="id-ID"/>
        </w:rPr>
        <w:t>jalan</w:t>
      </w:r>
      <w:r w:rsidR="00F41049" w:rsidRPr="008467C2">
        <w:t>.</w:t>
      </w:r>
    </w:p>
    <w:p w:rsidR="007B7B5E" w:rsidRPr="00A73B5B" w:rsidRDefault="00EF5A1E" w:rsidP="00706371">
      <w:pPr>
        <w:pStyle w:val="Default"/>
        <w:spacing w:after="120"/>
        <w:jc w:val="both"/>
        <w:rPr>
          <w:sz w:val="8"/>
        </w:rPr>
      </w:pPr>
      <w:r w:rsidRPr="00F1020F">
        <w:t xml:space="preserve"> </w:t>
      </w:r>
      <w:r w:rsidR="00BC5832">
        <w:t xml:space="preserve">                                               </w:t>
      </w:r>
    </w:p>
    <w:p w:rsidR="008F0F8B" w:rsidRDefault="008F0F8B" w:rsidP="001734C4">
      <w:pPr>
        <w:pStyle w:val="Default"/>
        <w:spacing w:after="120" w:line="312" w:lineRule="auto"/>
        <w:jc w:val="center"/>
        <w:rPr>
          <w:bCs/>
          <w:lang w:val="id-ID"/>
        </w:rPr>
      </w:pPr>
    </w:p>
    <w:p w:rsidR="008160E4" w:rsidRPr="00F1020F" w:rsidRDefault="00C8623D" w:rsidP="001734C4">
      <w:pPr>
        <w:pStyle w:val="Default"/>
        <w:spacing w:after="120" w:line="312" w:lineRule="auto"/>
        <w:jc w:val="center"/>
      </w:pPr>
      <w:r w:rsidRPr="00F1020F">
        <w:rPr>
          <w:bCs/>
        </w:rPr>
        <w:lastRenderedPageBreak/>
        <w:t xml:space="preserve">Pasal </w:t>
      </w:r>
      <w:r w:rsidR="00467269">
        <w:rPr>
          <w:bCs/>
        </w:rPr>
        <w:t>12</w:t>
      </w:r>
    </w:p>
    <w:p w:rsidR="000A57F6" w:rsidRPr="00DC72E0" w:rsidRDefault="000A57F6" w:rsidP="00EB5D2C">
      <w:pPr>
        <w:pStyle w:val="Default"/>
        <w:numPr>
          <w:ilvl w:val="0"/>
          <w:numId w:val="43"/>
        </w:numPr>
        <w:tabs>
          <w:tab w:val="left" w:pos="567"/>
        </w:tabs>
        <w:spacing w:after="120" w:line="312" w:lineRule="auto"/>
        <w:ind w:left="567" w:right="4" w:hanging="567"/>
        <w:jc w:val="both"/>
        <w:rPr>
          <w:lang w:val="id-ID"/>
        </w:rPr>
      </w:pPr>
      <w:r w:rsidRPr="00DC72E0">
        <w:t>Ob</w:t>
      </w:r>
      <w:r w:rsidRPr="00DC72E0">
        <w:rPr>
          <w:lang w:val="id-ID"/>
        </w:rPr>
        <w:t>j</w:t>
      </w:r>
      <w:r w:rsidRPr="00DC72E0">
        <w:t xml:space="preserve">ek Retribusi Izin Trayek adalah pemberian izin </w:t>
      </w:r>
      <w:r w:rsidRPr="00DC72E0">
        <w:rPr>
          <w:lang w:val="id-ID"/>
        </w:rPr>
        <w:t xml:space="preserve">kepada orang pribadi atau Badan </w:t>
      </w:r>
      <w:r w:rsidRPr="00DC72E0">
        <w:t xml:space="preserve">untuk menyediakan pelayanan angkutan penumpang umum pada </w:t>
      </w:r>
      <w:r w:rsidRPr="00DC72E0">
        <w:rPr>
          <w:lang w:val="id-ID"/>
        </w:rPr>
        <w:t xml:space="preserve">suatu atau beberapa </w:t>
      </w:r>
      <w:r w:rsidRPr="00DC72E0">
        <w:t>trayek tertentu</w:t>
      </w:r>
      <w:r w:rsidRPr="00DC72E0">
        <w:rPr>
          <w:lang w:val="id-ID"/>
        </w:rPr>
        <w:t>.</w:t>
      </w:r>
    </w:p>
    <w:p w:rsidR="00C8623D" w:rsidRPr="000A57F6" w:rsidRDefault="00CA3EA9" w:rsidP="00EB5D2C">
      <w:pPr>
        <w:pStyle w:val="Default"/>
        <w:numPr>
          <w:ilvl w:val="0"/>
          <w:numId w:val="43"/>
        </w:numPr>
        <w:tabs>
          <w:tab w:val="left" w:pos="567"/>
        </w:tabs>
        <w:spacing w:after="120" w:line="312" w:lineRule="auto"/>
        <w:ind w:left="567" w:right="4" w:hanging="567"/>
        <w:jc w:val="both"/>
      </w:pPr>
      <w:r w:rsidRPr="000A57F6">
        <w:rPr>
          <w:lang w:val="id-ID"/>
        </w:rPr>
        <w:t>O</w:t>
      </w:r>
      <w:r w:rsidR="00C8623D" w:rsidRPr="008467C2">
        <w:t>bjek Retribusi sebagaimana dimaksud pada</w:t>
      </w:r>
      <w:r w:rsidR="00720C2B" w:rsidRPr="008467C2">
        <w:t xml:space="preserve"> </w:t>
      </w:r>
      <w:r w:rsidR="00C8623D" w:rsidRPr="008467C2">
        <w:t>ayat (1)</w:t>
      </w:r>
      <w:r w:rsidR="00A73B5B" w:rsidRPr="000A57F6">
        <w:rPr>
          <w:lang w:val="id-ID"/>
        </w:rPr>
        <w:t xml:space="preserve"> </w:t>
      </w:r>
      <w:r w:rsidRPr="000A57F6">
        <w:rPr>
          <w:lang w:val="id-ID"/>
        </w:rPr>
        <w:t>dikenakan pada saat diterbitkan</w:t>
      </w:r>
      <w:r w:rsidR="00464D77" w:rsidRPr="000A57F6">
        <w:rPr>
          <w:lang w:val="id-ID"/>
        </w:rPr>
        <w:t xml:space="preserve"> </w:t>
      </w:r>
      <w:r w:rsidR="00C8623D" w:rsidRPr="008467C2">
        <w:t>Kartu</w:t>
      </w:r>
      <w:r w:rsidR="00720C2B" w:rsidRPr="008467C2">
        <w:t xml:space="preserve"> </w:t>
      </w:r>
      <w:r w:rsidR="00C8623D" w:rsidRPr="008467C2">
        <w:t>Pengawasan</w:t>
      </w:r>
      <w:r w:rsidR="00A73B5B" w:rsidRPr="000A57F6">
        <w:rPr>
          <w:lang w:val="id-ID"/>
        </w:rPr>
        <w:t xml:space="preserve"> </w:t>
      </w:r>
      <w:r w:rsidRPr="000A57F6">
        <w:rPr>
          <w:lang w:val="id-ID"/>
        </w:rPr>
        <w:t xml:space="preserve">untuk </w:t>
      </w:r>
      <w:r w:rsidR="00C8623D" w:rsidRPr="008467C2">
        <w:t>setiap</w:t>
      </w:r>
      <w:r w:rsidR="00720C2B" w:rsidRPr="008467C2">
        <w:t xml:space="preserve"> </w:t>
      </w:r>
      <w:r w:rsidR="00C8623D" w:rsidRPr="008467C2">
        <w:t>kendaraan</w:t>
      </w:r>
      <w:r w:rsidR="00720C2B" w:rsidRPr="008467C2">
        <w:t xml:space="preserve"> </w:t>
      </w:r>
      <w:r w:rsidR="00C8623D" w:rsidRPr="008467C2">
        <w:t>yang</w:t>
      </w:r>
      <w:r w:rsidR="00720C2B" w:rsidRPr="008467C2">
        <w:t xml:space="preserve"> </w:t>
      </w:r>
      <w:r w:rsidR="00C8623D" w:rsidRPr="008467C2">
        <w:t>dioperasikan</w:t>
      </w:r>
      <w:r w:rsidR="00720C2B" w:rsidRPr="008467C2">
        <w:t xml:space="preserve"> </w:t>
      </w:r>
      <w:r w:rsidR="00C8623D" w:rsidRPr="008467C2">
        <w:t>sebagai angkutan umum.</w:t>
      </w:r>
    </w:p>
    <w:p w:rsidR="00A73B5B" w:rsidRPr="008F0F8B" w:rsidRDefault="00A73B5B" w:rsidP="00244EA8">
      <w:pPr>
        <w:pStyle w:val="Default"/>
        <w:spacing w:after="120"/>
        <w:ind w:left="360"/>
        <w:jc w:val="center"/>
        <w:rPr>
          <w:bCs/>
          <w:sz w:val="10"/>
          <w:lang w:val="id-ID"/>
        </w:rPr>
      </w:pPr>
    </w:p>
    <w:p w:rsidR="00FF7C1E" w:rsidRPr="00F1020F" w:rsidRDefault="00D306BA" w:rsidP="00136435">
      <w:pPr>
        <w:pStyle w:val="Default"/>
        <w:spacing w:after="120" w:line="312" w:lineRule="auto"/>
        <w:ind w:left="3960" w:firstLine="360"/>
      </w:pPr>
      <w:r w:rsidRPr="00F1020F">
        <w:rPr>
          <w:bCs/>
        </w:rPr>
        <w:t>Pasal 1</w:t>
      </w:r>
      <w:r w:rsidR="00467269">
        <w:rPr>
          <w:bCs/>
        </w:rPr>
        <w:t>3</w:t>
      </w:r>
    </w:p>
    <w:p w:rsidR="00A30B49" w:rsidRDefault="00313985" w:rsidP="00A06324">
      <w:pPr>
        <w:pStyle w:val="Default"/>
        <w:tabs>
          <w:tab w:val="left" w:pos="90"/>
        </w:tabs>
        <w:spacing w:after="120" w:line="312" w:lineRule="auto"/>
        <w:ind w:right="-63"/>
        <w:jc w:val="both"/>
        <w:rPr>
          <w:lang w:val="id-ID"/>
        </w:rPr>
      </w:pPr>
      <w:proofErr w:type="gramStart"/>
      <w:r w:rsidRPr="008467C2">
        <w:t>Sub</w:t>
      </w:r>
      <w:r w:rsidRPr="008467C2">
        <w:rPr>
          <w:lang w:val="id-ID"/>
        </w:rPr>
        <w:t>j</w:t>
      </w:r>
      <w:r w:rsidR="004774C6" w:rsidRPr="008467C2">
        <w:t>ek</w:t>
      </w:r>
      <w:r w:rsidR="004774C6" w:rsidRPr="00F1020F">
        <w:t xml:space="preserve"> Retribusi </w:t>
      </w:r>
      <w:r w:rsidR="00A06324">
        <w:t>I</w:t>
      </w:r>
      <w:r w:rsidR="004774C6" w:rsidRPr="00F1020F">
        <w:t xml:space="preserve">zin Trayek adalah </w:t>
      </w:r>
      <w:r w:rsidR="00464D77">
        <w:t xml:space="preserve">orang pribadi </w:t>
      </w:r>
      <w:r w:rsidR="0088253D">
        <w:t xml:space="preserve">atau </w:t>
      </w:r>
      <w:r w:rsidR="004774C6" w:rsidRPr="00F1020F">
        <w:t xml:space="preserve">Badan </w:t>
      </w:r>
      <w:r w:rsidR="00D71CE4">
        <w:t xml:space="preserve">yang mendapatkan izin trayek yang diberikan oleh </w:t>
      </w:r>
      <w:r w:rsidR="00BD50DA">
        <w:t>Pemerintah Daerah</w:t>
      </w:r>
      <w:r w:rsidR="00D71CE4">
        <w:t>.</w:t>
      </w:r>
      <w:proofErr w:type="gramEnd"/>
      <w:r w:rsidR="00D71CE4">
        <w:t xml:space="preserve"> </w:t>
      </w:r>
      <w:r w:rsidR="004774C6" w:rsidRPr="00F1020F">
        <w:t xml:space="preserve"> </w:t>
      </w:r>
    </w:p>
    <w:p w:rsidR="008F0F8B" w:rsidRPr="008F0F8B" w:rsidRDefault="008F0F8B" w:rsidP="00A06324">
      <w:pPr>
        <w:pStyle w:val="Default"/>
        <w:tabs>
          <w:tab w:val="left" w:pos="90"/>
        </w:tabs>
        <w:spacing w:after="120" w:line="312" w:lineRule="auto"/>
        <w:ind w:right="-63"/>
        <w:jc w:val="both"/>
        <w:rPr>
          <w:lang w:val="id-ID"/>
        </w:rPr>
      </w:pPr>
    </w:p>
    <w:p w:rsidR="00467269" w:rsidRDefault="00467269" w:rsidP="00EF7300">
      <w:pPr>
        <w:pStyle w:val="Default"/>
        <w:tabs>
          <w:tab w:val="left" w:pos="630"/>
        </w:tabs>
        <w:spacing w:after="120" w:line="312" w:lineRule="auto"/>
        <w:ind w:left="630" w:right="-63" w:hanging="630"/>
        <w:jc w:val="center"/>
        <w:rPr>
          <w:bCs/>
        </w:rPr>
      </w:pPr>
      <w:r>
        <w:rPr>
          <w:bCs/>
        </w:rPr>
        <w:t>Pasal 14</w:t>
      </w:r>
    </w:p>
    <w:p w:rsidR="00136435" w:rsidRPr="002F6499" w:rsidRDefault="00467269" w:rsidP="00D71CE4">
      <w:pPr>
        <w:pStyle w:val="Default"/>
        <w:spacing w:after="120" w:line="312" w:lineRule="auto"/>
        <w:jc w:val="both"/>
      </w:pPr>
      <w:proofErr w:type="gramStart"/>
      <w:r>
        <w:t xml:space="preserve">Wajib </w:t>
      </w:r>
      <w:r w:rsidRPr="00F1020F">
        <w:t xml:space="preserve">Retribusi </w:t>
      </w:r>
      <w:r w:rsidR="00D71CE4" w:rsidRPr="003F7CDF">
        <w:t>Izin Trayek</w:t>
      </w:r>
      <w:r w:rsidRPr="00F1020F">
        <w:t xml:space="preserve"> adalah </w:t>
      </w:r>
      <w:r w:rsidR="00464D77">
        <w:t>o</w:t>
      </w:r>
      <w:r w:rsidR="00464D77" w:rsidRPr="00F1020F">
        <w:t xml:space="preserve">rang </w:t>
      </w:r>
      <w:r w:rsidR="00464D77">
        <w:t>p</w:t>
      </w:r>
      <w:r w:rsidR="00464D77" w:rsidRPr="00F1020F">
        <w:t xml:space="preserve">ribadi </w:t>
      </w:r>
      <w:r w:rsidRPr="00F1020F">
        <w:t xml:space="preserve">atau Badan </w:t>
      </w:r>
      <w:r w:rsidR="00D71CE4">
        <w:t xml:space="preserve">pemilik perusahaan angkutan umum pada </w:t>
      </w:r>
      <w:r w:rsidR="004A77FB">
        <w:rPr>
          <w:lang w:val="id-ID"/>
        </w:rPr>
        <w:t xml:space="preserve">suatu atau beberapa </w:t>
      </w:r>
      <w:r w:rsidR="00D71CE4">
        <w:t>trayek tertentu</w:t>
      </w:r>
      <w:r w:rsidR="004A77FB">
        <w:rPr>
          <w:lang w:val="id-ID"/>
        </w:rPr>
        <w:t>.</w:t>
      </w:r>
      <w:proofErr w:type="gramEnd"/>
      <w:r w:rsidR="00D71CE4">
        <w:t xml:space="preserve"> </w:t>
      </w:r>
      <w:r>
        <w:t xml:space="preserve"> </w:t>
      </w:r>
    </w:p>
    <w:p w:rsidR="00313985" w:rsidRPr="008F0F8B" w:rsidRDefault="00313985" w:rsidP="00244EA8">
      <w:pPr>
        <w:pStyle w:val="Default"/>
        <w:spacing w:after="120"/>
        <w:ind w:left="540" w:hanging="540"/>
        <w:jc w:val="center"/>
        <w:rPr>
          <w:bCs/>
          <w:lang w:val="id-ID"/>
        </w:rPr>
      </w:pPr>
    </w:p>
    <w:p w:rsidR="0070122F" w:rsidRPr="00F1020F" w:rsidRDefault="00B02870" w:rsidP="008467C2">
      <w:pPr>
        <w:pStyle w:val="Default"/>
        <w:spacing w:after="120"/>
        <w:ind w:left="540" w:hanging="540"/>
        <w:jc w:val="center"/>
      </w:pPr>
      <w:r>
        <w:rPr>
          <w:bCs/>
        </w:rPr>
        <w:t>Bagian Kedua</w:t>
      </w:r>
    </w:p>
    <w:p w:rsidR="0070122F" w:rsidRPr="00F1020F" w:rsidRDefault="00E10E3C" w:rsidP="008467C2">
      <w:pPr>
        <w:pStyle w:val="Default"/>
        <w:spacing w:after="120"/>
        <w:ind w:left="540" w:hanging="540"/>
        <w:jc w:val="center"/>
      </w:pPr>
      <w:r w:rsidRPr="00F1020F">
        <w:rPr>
          <w:bCs/>
        </w:rPr>
        <w:t>Cara Mengukur</w:t>
      </w:r>
    </w:p>
    <w:p w:rsidR="0070122F" w:rsidRDefault="00E10E3C" w:rsidP="008467C2">
      <w:pPr>
        <w:pStyle w:val="Default"/>
        <w:spacing w:before="120"/>
        <w:ind w:left="547" w:hanging="547"/>
        <w:jc w:val="center"/>
        <w:rPr>
          <w:bCs/>
          <w:lang w:val="id-ID"/>
        </w:rPr>
      </w:pPr>
      <w:r w:rsidRPr="00F1020F">
        <w:rPr>
          <w:bCs/>
        </w:rPr>
        <w:t>Tingkat Penggunaan Jasa</w:t>
      </w:r>
    </w:p>
    <w:p w:rsidR="00EB5D2C" w:rsidRPr="00EB5D2C" w:rsidRDefault="00EB5D2C" w:rsidP="008467C2">
      <w:pPr>
        <w:pStyle w:val="Default"/>
        <w:spacing w:before="120"/>
        <w:ind w:left="547" w:hanging="547"/>
        <w:jc w:val="center"/>
        <w:rPr>
          <w:bCs/>
          <w:sz w:val="6"/>
          <w:lang w:val="id-ID"/>
        </w:rPr>
      </w:pPr>
    </w:p>
    <w:p w:rsidR="00E10E3C" w:rsidRPr="00F1020F" w:rsidRDefault="00E10E3C" w:rsidP="008467C2">
      <w:pPr>
        <w:pStyle w:val="Default"/>
        <w:spacing w:before="120" w:after="120" w:line="312" w:lineRule="auto"/>
        <w:jc w:val="center"/>
      </w:pPr>
      <w:r w:rsidRPr="00F1020F">
        <w:rPr>
          <w:bCs/>
        </w:rPr>
        <w:t xml:space="preserve">Pasal </w:t>
      </w:r>
      <w:r w:rsidR="003F195A">
        <w:rPr>
          <w:bCs/>
        </w:rPr>
        <w:t>1</w:t>
      </w:r>
      <w:r w:rsidR="006140E9">
        <w:rPr>
          <w:bCs/>
        </w:rPr>
        <w:t>5</w:t>
      </w:r>
    </w:p>
    <w:p w:rsidR="00E73C4B" w:rsidRDefault="00E10E3C" w:rsidP="00EB5D2C">
      <w:pPr>
        <w:pStyle w:val="Default"/>
        <w:spacing w:after="120" w:line="312" w:lineRule="auto"/>
        <w:jc w:val="both"/>
        <w:rPr>
          <w:lang w:val="id-ID"/>
        </w:rPr>
      </w:pPr>
      <w:proofErr w:type="gramStart"/>
      <w:r w:rsidRPr="00F1020F">
        <w:t>Tingkat penggunaan jasa diukur berdasarkan frek</w:t>
      </w:r>
      <w:r w:rsidR="00FB1F27">
        <w:rPr>
          <w:lang w:val="id-ID"/>
        </w:rPr>
        <w:t>u</w:t>
      </w:r>
      <w:r w:rsidRPr="00F1020F">
        <w:t xml:space="preserve">ensi penerbitan izin, jenis perizinan, serta sarana dan prasarana yang digunakan dalam melakukan pengawasan dan monitoring, serta pembinaan dalam penerbitan izin trayek di wilayah </w:t>
      </w:r>
      <w:r w:rsidR="00C71C81">
        <w:rPr>
          <w:lang w:val="id-ID"/>
        </w:rPr>
        <w:t>D</w:t>
      </w:r>
      <w:r w:rsidRPr="00F1020F">
        <w:t>aerah.</w:t>
      </w:r>
      <w:proofErr w:type="gramEnd"/>
      <w:r w:rsidRPr="00F1020F">
        <w:t xml:space="preserve"> </w:t>
      </w:r>
    </w:p>
    <w:p w:rsidR="008E29DE" w:rsidRPr="008F0F8B" w:rsidRDefault="008E29DE" w:rsidP="00EB5D2C">
      <w:pPr>
        <w:pStyle w:val="Default"/>
        <w:spacing w:after="120" w:line="312" w:lineRule="auto"/>
        <w:jc w:val="both"/>
        <w:rPr>
          <w:sz w:val="14"/>
          <w:lang w:val="id-ID"/>
        </w:rPr>
      </w:pPr>
    </w:p>
    <w:p w:rsidR="00E10E3C" w:rsidRPr="00F1020F" w:rsidRDefault="00E10E3C" w:rsidP="00EB5D2C">
      <w:pPr>
        <w:pStyle w:val="Default"/>
        <w:spacing w:after="120"/>
        <w:ind w:left="540" w:hanging="540"/>
        <w:jc w:val="both"/>
      </w:pPr>
      <w:r w:rsidRPr="00F1020F">
        <w:rPr>
          <w:bCs/>
        </w:rPr>
        <w:t xml:space="preserve">                                           </w:t>
      </w:r>
      <w:r w:rsidR="005D312F" w:rsidRPr="00F1020F">
        <w:rPr>
          <w:bCs/>
        </w:rPr>
        <w:t xml:space="preserve">   </w:t>
      </w:r>
      <w:r w:rsidRPr="00F1020F">
        <w:rPr>
          <w:bCs/>
        </w:rPr>
        <w:t xml:space="preserve"> </w:t>
      </w:r>
      <w:r w:rsidR="00030BB0" w:rsidRPr="00F1020F">
        <w:rPr>
          <w:bCs/>
        </w:rPr>
        <w:t xml:space="preserve"> </w:t>
      </w:r>
      <w:r w:rsidRPr="00F1020F">
        <w:rPr>
          <w:bCs/>
        </w:rPr>
        <w:t xml:space="preserve"> </w:t>
      </w:r>
      <w:r w:rsidR="00B02870">
        <w:rPr>
          <w:bCs/>
        </w:rPr>
        <w:t>Bagian Ketiga</w:t>
      </w:r>
    </w:p>
    <w:p w:rsidR="00E10E3C" w:rsidRDefault="00E10E3C" w:rsidP="00244EA8">
      <w:pPr>
        <w:pStyle w:val="Default"/>
        <w:ind w:left="547" w:hanging="547"/>
        <w:jc w:val="both"/>
        <w:rPr>
          <w:bCs/>
        </w:rPr>
      </w:pPr>
      <w:r w:rsidRPr="00F1020F">
        <w:rPr>
          <w:bCs/>
        </w:rPr>
        <w:t xml:space="preserve">                            </w:t>
      </w:r>
      <w:r w:rsidR="005D312F" w:rsidRPr="00F1020F">
        <w:rPr>
          <w:bCs/>
        </w:rPr>
        <w:t xml:space="preserve">     </w:t>
      </w:r>
      <w:r w:rsidRPr="00F1020F">
        <w:rPr>
          <w:bCs/>
        </w:rPr>
        <w:t xml:space="preserve"> Prinsip Penetapan Tarif Retribusi</w:t>
      </w:r>
    </w:p>
    <w:p w:rsidR="00A30B49" w:rsidRPr="00F1020F" w:rsidRDefault="00A30B49" w:rsidP="00244EA8">
      <w:pPr>
        <w:pStyle w:val="Default"/>
        <w:ind w:left="547" w:hanging="547"/>
        <w:jc w:val="both"/>
      </w:pPr>
    </w:p>
    <w:p w:rsidR="00E10E3C" w:rsidRPr="00F1020F" w:rsidRDefault="00E10E3C" w:rsidP="001734C4">
      <w:pPr>
        <w:pStyle w:val="Default"/>
        <w:spacing w:after="120" w:line="312" w:lineRule="auto"/>
        <w:ind w:left="540" w:hanging="540"/>
        <w:jc w:val="both"/>
      </w:pPr>
      <w:r w:rsidRPr="00F1020F">
        <w:rPr>
          <w:bCs/>
        </w:rPr>
        <w:t xml:space="preserve">                                           </w:t>
      </w:r>
      <w:r w:rsidR="005D312F" w:rsidRPr="00F1020F">
        <w:rPr>
          <w:bCs/>
        </w:rPr>
        <w:t xml:space="preserve">     </w:t>
      </w:r>
      <w:r w:rsidRPr="00F1020F">
        <w:rPr>
          <w:bCs/>
        </w:rPr>
        <w:t xml:space="preserve">   Pasal </w:t>
      </w:r>
      <w:r w:rsidR="00023D50">
        <w:rPr>
          <w:bCs/>
        </w:rPr>
        <w:t>1</w:t>
      </w:r>
      <w:r w:rsidR="006140E9">
        <w:rPr>
          <w:bCs/>
        </w:rPr>
        <w:t>6</w:t>
      </w:r>
    </w:p>
    <w:p w:rsidR="00A30B49" w:rsidRDefault="00C678D8" w:rsidP="00EB5D2C">
      <w:pPr>
        <w:pStyle w:val="Default"/>
        <w:tabs>
          <w:tab w:val="left" w:pos="567"/>
        </w:tabs>
        <w:spacing w:after="120" w:line="312" w:lineRule="auto"/>
        <w:ind w:left="567" w:hanging="567"/>
        <w:jc w:val="both"/>
      </w:pPr>
      <w:r w:rsidRPr="00F1020F">
        <w:t xml:space="preserve">(1) </w:t>
      </w:r>
      <w:r w:rsidR="00A30B49">
        <w:tab/>
      </w:r>
      <w:r w:rsidRPr="00F1020F">
        <w:t>Prinsip dan sasaran dalam</w:t>
      </w:r>
      <w:r w:rsidR="00C26183" w:rsidRPr="00F1020F">
        <w:t xml:space="preserve"> </w:t>
      </w:r>
      <w:r w:rsidRPr="00F1020F">
        <w:t xml:space="preserve">penetapan tarif Retribusi </w:t>
      </w:r>
      <w:r w:rsidR="0071736F" w:rsidRPr="001A67E9">
        <w:t>Izin Trayek</w:t>
      </w:r>
      <w:r w:rsidR="0071736F" w:rsidRPr="00F1020F">
        <w:t xml:space="preserve"> </w:t>
      </w:r>
      <w:r w:rsidRPr="00F1020F">
        <w:t xml:space="preserve">didasarkan pada tujuan untuk menutup sebagian atau seluruh biaya penyelenggaraan pemberian izin yang bersangkutan. </w:t>
      </w:r>
    </w:p>
    <w:p w:rsidR="00E73C4B" w:rsidRPr="005E794B" w:rsidRDefault="00C678D8" w:rsidP="00EB5D2C">
      <w:pPr>
        <w:pStyle w:val="Default"/>
        <w:tabs>
          <w:tab w:val="left" w:pos="567"/>
        </w:tabs>
        <w:spacing w:after="120" w:line="312" w:lineRule="auto"/>
        <w:ind w:left="567" w:hanging="567"/>
        <w:jc w:val="both"/>
        <w:rPr>
          <w:lang w:val="id-ID"/>
        </w:rPr>
      </w:pPr>
      <w:r w:rsidRPr="00F1020F">
        <w:t>(2)</w:t>
      </w:r>
      <w:r w:rsidR="00A30B49">
        <w:tab/>
      </w:r>
      <w:r w:rsidRPr="005E794B">
        <w:t xml:space="preserve">Biaya penyelenggaraan pemberian izin sebagaimana </w:t>
      </w:r>
      <w:r w:rsidR="00A73B5B" w:rsidRPr="005E794B">
        <w:t>dimaksud pada ayat (1) meliputi</w:t>
      </w:r>
      <w:r w:rsidRPr="005E794B">
        <w:t xml:space="preserve">: penerbitan dokumen izin, </w:t>
      </w:r>
      <w:r w:rsidR="004224FC" w:rsidRPr="005E794B">
        <w:rPr>
          <w:lang w:val="id-ID"/>
        </w:rPr>
        <w:t xml:space="preserve">survey lapangan, pembinaan, pengendalian dan </w:t>
      </w:r>
      <w:r w:rsidRPr="005E794B">
        <w:t>pengawasan di lapangan,</w:t>
      </w:r>
      <w:r w:rsidR="00D6636E" w:rsidRPr="005E794B">
        <w:t xml:space="preserve"> penegakan hukum, penatausahaan</w:t>
      </w:r>
      <w:r w:rsidRPr="005E794B">
        <w:t xml:space="preserve"> dan biaya dam</w:t>
      </w:r>
      <w:r w:rsidR="004224FC" w:rsidRPr="005E794B">
        <w:t>pak negatif dari pemberian izin</w:t>
      </w:r>
      <w:r w:rsidRPr="005E794B">
        <w:t xml:space="preserve">. </w:t>
      </w:r>
    </w:p>
    <w:p w:rsidR="00A73B5B" w:rsidRPr="006A755B" w:rsidRDefault="00A73B5B" w:rsidP="00A30B49">
      <w:pPr>
        <w:pStyle w:val="Default"/>
        <w:tabs>
          <w:tab w:val="left" w:pos="630"/>
        </w:tabs>
        <w:spacing w:after="120" w:line="312" w:lineRule="auto"/>
        <w:ind w:left="630" w:hanging="630"/>
        <w:jc w:val="both"/>
        <w:rPr>
          <w:sz w:val="6"/>
          <w:lang w:val="id-ID"/>
        </w:rPr>
      </w:pPr>
    </w:p>
    <w:p w:rsidR="008F0F8B" w:rsidRDefault="00C678D8" w:rsidP="00244EA8">
      <w:pPr>
        <w:pStyle w:val="Default"/>
        <w:spacing w:after="120"/>
        <w:ind w:left="540" w:hanging="540"/>
        <w:jc w:val="both"/>
        <w:rPr>
          <w:bCs/>
          <w:lang w:val="id-ID"/>
        </w:rPr>
      </w:pPr>
      <w:r w:rsidRPr="00F1020F">
        <w:rPr>
          <w:bCs/>
        </w:rPr>
        <w:t xml:space="preserve">                                            </w:t>
      </w:r>
      <w:r w:rsidR="008C1A81" w:rsidRPr="00F1020F">
        <w:rPr>
          <w:bCs/>
        </w:rPr>
        <w:t xml:space="preserve">   </w:t>
      </w:r>
      <w:r w:rsidRPr="00F1020F">
        <w:rPr>
          <w:bCs/>
        </w:rPr>
        <w:t xml:space="preserve">  </w:t>
      </w:r>
    </w:p>
    <w:p w:rsidR="00E10E3C" w:rsidRPr="00F1020F" w:rsidRDefault="00B02870" w:rsidP="008F0F8B">
      <w:pPr>
        <w:pStyle w:val="Default"/>
        <w:spacing w:after="120"/>
        <w:ind w:left="540" w:hanging="540"/>
        <w:jc w:val="center"/>
      </w:pPr>
      <w:r>
        <w:rPr>
          <w:bCs/>
        </w:rPr>
        <w:lastRenderedPageBreak/>
        <w:t>Bagian Keempat</w:t>
      </w:r>
    </w:p>
    <w:p w:rsidR="00E10E3C" w:rsidRDefault="00655492" w:rsidP="00244EA8">
      <w:pPr>
        <w:pStyle w:val="Default"/>
        <w:ind w:left="547" w:hanging="547"/>
        <w:jc w:val="both"/>
        <w:rPr>
          <w:bCs/>
        </w:rPr>
      </w:pPr>
      <w:r w:rsidRPr="00F1020F">
        <w:rPr>
          <w:bCs/>
        </w:rPr>
        <w:t xml:space="preserve">                          </w:t>
      </w:r>
      <w:r w:rsidR="008C1A81" w:rsidRPr="00F1020F">
        <w:rPr>
          <w:bCs/>
        </w:rPr>
        <w:t xml:space="preserve">    </w:t>
      </w:r>
      <w:r w:rsidRPr="00F1020F">
        <w:rPr>
          <w:bCs/>
        </w:rPr>
        <w:t xml:space="preserve"> Struktur dan Besarnya Tarif Retribusi</w:t>
      </w:r>
    </w:p>
    <w:p w:rsidR="00A30B49" w:rsidRPr="00F1020F" w:rsidRDefault="00A30B49" w:rsidP="00244EA8">
      <w:pPr>
        <w:pStyle w:val="Default"/>
        <w:ind w:left="547" w:hanging="547"/>
        <w:jc w:val="both"/>
      </w:pPr>
    </w:p>
    <w:p w:rsidR="00E10E3C" w:rsidRPr="00F1020F" w:rsidRDefault="000D3AAA" w:rsidP="001734C4">
      <w:pPr>
        <w:pStyle w:val="Default"/>
        <w:spacing w:after="120" w:line="312" w:lineRule="auto"/>
        <w:ind w:left="540" w:hanging="540"/>
        <w:jc w:val="both"/>
      </w:pPr>
      <w:r w:rsidRPr="00F1020F">
        <w:rPr>
          <w:bCs/>
        </w:rPr>
        <w:t xml:space="preserve">                                             </w:t>
      </w:r>
      <w:r w:rsidR="008C1A81" w:rsidRPr="00F1020F">
        <w:rPr>
          <w:bCs/>
        </w:rPr>
        <w:t xml:space="preserve">    </w:t>
      </w:r>
      <w:r w:rsidRPr="00F1020F">
        <w:rPr>
          <w:bCs/>
        </w:rPr>
        <w:t xml:space="preserve">  Pasal </w:t>
      </w:r>
      <w:r w:rsidR="006140E9">
        <w:rPr>
          <w:bCs/>
        </w:rPr>
        <w:t>17</w:t>
      </w:r>
    </w:p>
    <w:p w:rsidR="000D3AAA" w:rsidRPr="005E794B" w:rsidRDefault="0012756C" w:rsidP="006A755B">
      <w:pPr>
        <w:pStyle w:val="Default"/>
        <w:tabs>
          <w:tab w:val="left" w:pos="630"/>
        </w:tabs>
        <w:spacing w:line="312" w:lineRule="auto"/>
        <w:ind w:left="630" w:hanging="630"/>
        <w:jc w:val="both"/>
      </w:pPr>
      <w:r>
        <w:t xml:space="preserve">(1) </w:t>
      </w:r>
      <w:r>
        <w:tab/>
      </w:r>
      <w:r w:rsidR="000D3AAA" w:rsidRPr="00F1020F">
        <w:t>Struktur Retribusi</w:t>
      </w:r>
      <w:r w:rsidR="0071736F" w:rsidRPr="0071736F">
        <w:rPr>
          <w:i/>
        </w:rPr>
        <w:t xml:space="preserve"> </w:t>
      </w:r>
      <w:r w:rsidR="0071736F" w:rsidRPr="001F36EF">
        <w:t>Izin Trayek</w:t>
      </w:r>
      <w:r w:rsidR="000D3AAA" w:rsidRPr="00F1020F">
        <w:t xml:space="preserve"> </w:t>
      </w:r>
      <w:r w:rsidR="00661D00" w:rsidRPr="005E794B">
        <w:rPr>
          <w:lang w:val="id-ID"/>
        </w:rPr>
        <w:t>terdiri dari</w:t>
      </w:r>
      <w:r w:rsidR="000D3AAA" w:rsidRPr="005E794B">
        <w:t>:</w:t>
      </w:r>
    </w:p>
    <w:p w:rsidR="00A30B49" w:rsidRPr="003317F5" w:rsidRDefault="000D3AAA" w:rsidP="006A755B">
      <w:pPr>
        <w:pStyle w:val="Default"/>
        <w:tabs>
          <w:tab w:val="left" w:pos="990"/>
        </w:tabs>
        <w:spacing w:line="312" w:lineRule="auto"/>
        <w:ind w:left="990" w:hanging="360"/>
        <w:jc w:val="both"/>
        <w:rPr>
          <w:lang w:val="id-ID"/>
        </w:rPr>
      </w:pPr>
      <w:proofErr w:type="gramStart"/>
      <w:r w:rsidRPr="005E794B">
        <w:t>a.</w:t>
      </w:r>
      <w:r w:rsidR="00A30B49" w:rsidRPr="005E794B">
        <w:tab/>
      </w:r>
      <w:r w:rsidR="003317F5">
        <w:rPr>
          <w:lang w:val="id-ID"/>
        </w:rPr>
        <w:t>Retribusi</w:t>
      </w:r>
      <w:proofErr w:type="gramEnd"/>
      <w:r w:rsidR="00661D00" w:rsidRPr="005E794B">
        <w:rPr>
          <w:lang w:val="id-ID"/>
        </w:rPr>
        <w:t xml:space="preserve"> Izin Trayek Antar Kota Dalam Provinsi dan Angkutan Khusus</w:t>
      </w:r>
      <w:r w:rsidR="006A755B">
        <w:t>;</w:t>
      </w:r>
      <w:r w:rsidR="006A755B">
        <w:rPr>
          <w:lang w:val="id-ID"/>
        </w:rPr>
        <w:t xml:space="preserve"> </w:t>
      </w:r>
      <w:r w:rsidR="003317F5">
        <w:rPr>
          <w:lang w:val="id-ID"/>
        </w:rPr>
        <w:t>dan</w:t>
      </w:r>
    </w:p>
    <w:p w:rsidR="00030BB0" w:rsidRDefault="000D3AAA" w:rsidP="003317F5">
      <w:pPr>
        <w:pStyle w:val="Default"/>
        <w:tabs>
          <w:tab w:val="left" w:pos="990"/>
          <w:tab w:val="left" w:pos="1170"/>
        </w:tabs>
        <w:spacing w:line="312" w:lineRule="auto"/>
        <w:ind w:left="990" w:hanging="360"/>
        <w:rPr>
          <w:lang w:val="id-ID"/>
        </w:rPr>
      </w:pPr>
      <w:proofErr w:type="gramStart"/>
      <w:r w:rsidRPr="005E794B">
        <w:t>b</w:t>
      </w:r>
      <w:proofErr w:type="gramEnd"/>
      <w:r w:rsidRPr="005E794B">
        <w:t>.</w:t>
      </w:r>
      <w:r w:rsidR="00A30B49" w:rsidRPr="005E794B">
        <w:tab/>
      </w:r>
      <w:r w:rsidR="003317F5">
        <w:rPr>
          <w:lang w:val="id-ID"/>
        </w:rPr>
        <w:t>Perpanjagan Izin Trayek.</w:t>
      </w:r>
    </w:p>
    <w:p w:rsidR="009860F3" w:rsidRPr="009860F3" w:rsidRDefault="009860F3" w:rsidP="003317F5">
      <w:pPr>
        <w:pStyle w:val="Default"/>
        <w:tabs>
          <w:tab w:val="left" w:pos="990"/>
          <w:tab w:val="left" w:pos="1170"/>
        </w:tabs>
        <w:spacing w:line="312" w:lineRule="auto"/>
        <w:ind w:left="990" w:hanging="360"/>
        <w:rPr>
          <w:sz w:val="8"/>
          <w:lang w:val="id-ID"/>
        </w:rPr>
      </w:pPr>
    </w:p>
    <w:p w:rsidR="0012756C" w:rsidRDefault="0012756C" w:rsidP="00A73B5B">
      <w:pPr>
        <w:pStyle w:val="Default"/>
        <w:tabs>
          <w:tab w:val="left" w:pos="630"/>
        </w:tabs>
        <w:spacing w:after="120" w:line="312" w:lineRule="auto"/>
        <w:ind w:left="630" w:hanging="630"/>
        <w:jc w:val="both"/>
      </w:pPr>
      <w:r>
        <w:t>(2)</w:t>
      </w:r>
      <w:r>
        <w:tab/>
        <w:t xml:space="preserve">Besarnya </w:t>
      </w:r>
      <w:r w:rsidR="00464D77">
        <w:rPr>
          <w:lang w:val="id-ID"/>
        </w:rPr>
        <w:t>t</w:t>
      </w:r>
      <w:r>
        <w:t xml:space="preserve">arif Retribusi </w:t>
      </w:r>
      <w:r w:rsidR="0071736F" w:rsidRPr="001F36EF">
        <w:t>Izin Trayek</w:t>
      </w:r>
      <w:r w:rsidR="0071736F" w:rsidRPr="001F36EF">
        <w:rPr>
          <w:lang w:val="id-ID"/>
        </w:rPr>
        <w:t xml:space="preserve"> sebagaimana</w:t>
      </w:r>
      <w:r w:rsidR="0071736F">
        <w:rPr>
          <w:i/>
          <w:lang w:val="id-ID"/>
        </w:rPr>
        <w:t xml:space="preserve"> </w:t>
      </w:r>
      <w:r>
        <w:t>tercantum dalam lampiran</w:t>
      </w:r>
      <w:r w:rsidR="00B21D1E">
        <w:rPr>
          <w:lang w:val="id-ID"/>
        </w:rPr>
        <w:t xml:space="preserve"> </w:t>
      </w:r>
      <w:r w:rsidR="00464D77">
        <w:rPr>
          <w:lang w:val="id-ID"/>
        </w:rPr>
        <w:t xml:space="preserve">yang </w:t>
      </w:r>
      <w:r>
        <w:t>merupakan bagian tidak dipisahkan dengan Per</w:t>
      </w:r>
      <w:r w:rsidR="00D6636E">
        <w:t xml:space="preserve">aturan Daerah </w:t>
      </w:r>
      <w:r>
        <w:t>ini.</w:t>
      </w:r>
    </w:p>
    <w:p w:rsidR="00A73B5B" w:rsidRPr="009E6F01" w:rsidRDefault="00A73B5B" w:rsidP="008210B0">
      <w:pPr>
        <w:pStyle w:val="Default"/>
        <w:tabs>
          <w:tab w:val="left" w:pos="630"/>
        </w:tabs>
        <w:spacing w:after="120" w:line="312" w:lineRule="auto"/>
        <w:ind w:left="630" w:hanging="630"/>
        <w:jc w:val="center"/>
        <w:rPr>
          <w:sz w:val="12"/>
          <w:lang w:val="id-ID"/>
        </w:rPr>
      </w:pPr>
    </w:p>
    <w:p w:rsidR="008210B0" w:rsidRPr="00F1020F" w:rsidRDefault="008210B0" w:rsidP="008210B0">
      <w:pPr>
        <w:pStyle w:val="Default"/>
        <w:tabs>
          <w:tab w:val="left" w:pos="630"/>
        </w:tabs>
        <w:spacing w:after="120" w:line="312" w:lineRule="auto"/>
        <w:ind w:left="630" w:hanging="630"/>
        <w:jc w:val="center"/>
        <w:rPr>
          <w:bCs/>
        </w:rPr>
      </w:pPr>
      <w:r>
        <w:t>Bagian Kelima</w:t>
      </w:r>
    </w:p>
    <w:p w:rsidR="008210B0" w:rsidRDefault="008210B0" w:rsidP="00630E26">
      <w:pPr>
        <w:pStyle w:val="Default"/>
        <w:spacing w:after="240"/>
        <w:ind w:left="357" w:hanging="357"/>
        <w:jc w:val="center"/>
      </w:pPr>
      <w:r>
        <w:t>Masa Retribusi</w:t>
      </w:r>
    </w:p>
    <w:p w:rsidR="008210B0" w:rsidRDefault="008210B0" w:rsidP="00630E26">
      <w:pPr>
        <w:pStyle w:val="Default"/>
        <w:spacing w:after="120"/>
        <w:ind w:left="357" w:hanging="357"/>
        <w:jc w:val="center"/>
      </w:pPr>
      <w:r>
        <w:t>Pasal 18</w:t>
      </w:r>
    </w:p>
    <w:p w:rsidR="008210B0" w:rsidRPr="00464D77" w:rsidRDefault="008210B0" w:rsidP="00FC2D97">
      <w:pPr>
        <w:pStyle w:val="Default"/>
        <w:spacing w:after="360"/>
        <w:jc w:val="both"/>
        <w:rPr>
          <w:lang w:val="id-ID"/>
        </w:rPr>
      </w:pPr>
      <w:proofErr w:type="gramStart"/>
      <w:r>
        <w:t>Masa</w:t>
      </w:r>
      <w:r w:rsidR="003517A8">
        <w:t xml:space="preserve"> </w:t>
      </w:r>
      <w:r w:rsidR="00464D77">
        <w:rPr>
          <w:lang w:val="id-ID"/>
        </w:rPr>
        <w:t>R</w:t>
      </w:r>
      <w:r w:rsidR="003517A8">
        <w:t>etribus</w:t>
      </w:r>
      <w:r w:rsidR="00A73B5B">
        <w:t xml:space="preserve">i </w:t>
      </w:r>
      <w:r w:rsidR="008620DA">
        <w:t xml:space="preserve">Izin Trayek </w:t>
      </w:r>
      <w:r w:rsidR="00CE609A">
        <w:t xml:space="preserve">adalah selama 1 </w:t>
      </w:r>
      <w:r w:rsidR="00A73B5B">
        <w:t>(</w:t>
      </w:r>
      <w:r w:rsidR="003517A8">
        <w:t>satu</w:t>
      </w:r>
      <w:r w:rsidR="008620DA">
        <w:t xml:space="preserve">) </w:t>
      </w:r>
      <w:r w:rsidR="008620DA">
        <w:rPr>
          <w:lang w:val="id-ID"/>
        </w:rPr>
        <w:t>t</w:t>
      </w:r>
      <w:r w:rsidR="00A73B5B">
        <w:t>ahun yan</w:t>
      </w:r>
      <w:r w:rsidR="00A73B5B">
        <w:rPr>
          <w:lang w:val="id-ID"/>
        </w:rPr>
        <w:t>g</w:t>
      </w:r>
      <w:r w:rsidR="008E680E">
        <w:t xml:space="preserve"> dipungut setiap penerbitan Kartu Pengawas</w:t>
      </w:r>
      <w:r w:rsidR="00C035E5">
        <w:rPr>
          <w:lang w:val="id-ID"/>
        </w:rPr>
        <w:t>an</w:t>
      </w:r>
      <w:r w:rsidR="00464D77">
        <w:rPr>
          <w:lang w:val="id-ID"/>
        </w:rPr>
        <w:t>.</w:t>
      </w:r>
      <w:proofErr w:type="gramEnd"/>
    </w:p>
    <w:p w:rsidR="008F0F8B" w:rsidRPr="008F0F8B" w:rsidRDefault="008F0F8B" w:rsidP="00FC2D97">
      <w:pPr>
        <w:pStyle w:val="Default"/>
        <w:spacing w:after="120" w:line="312" w:lineRule="auto"/>
        <w:jc w:val="center"/>
        <w:rPr>
          <w:bCs/>
          <w:sz w:val="8"/>
          <w:lang w:val="id-ID"/>
        </w:rPr>
      </w:pPr>
    </w:p>
    <w:p w:rsidR="00426451" w:rsidRPr="00F1020F" w:rsidRDefault="006140E9" w:rsidP="00FC2D97">
      <w:pPr>
        <w:pStyle w:val="Default"/>
        <w:spacing w:after="120" w:line="312" w:lineRule="auto"/>
        <w:jc w:val="center"/>
      </w:pPr>
      <w:r>
        <w:rPr>
          <w:bCs/>
        </w:rPr>
        <w:t>BAB V</w:t>
      </w:r>
    </w:p>
    <w:p w:rsidR="00426451" w:rsidRPr="00F1020F" w:rsidRDefault="00546052" w:rsidP="00CE609A">
      <w:pPr>
        <w:pStyle w:val="Default"/>
        <w:spacing w:after="120" w:line="360" w:lineRule="auto"/>
        <w:jc w:val="center"/>
        <w:rPr>
          <w:bCs/>
        </w:rPr>
      </w:pPr>
      <w:r w:rsidRPr="00F1020F">
        <w:rPr>
          <w:bCs/>
        </w:rPr>
        <w:t xml:space="preserve"> </w:t>
      </w:r>
      <w:r w:rsidR="001E0467">
        <w:rPr>
          <w:bCs/>
        </w:rPr>
        <w:t>RETRIBUSI PERPANJANGAN IZIN MEMPEKERJAKAN</w:t>
      </w:r>
      <w:r w:rsidR="00CE609A">
        <w:rPr>
          <w:bCs/>
          <w:lang w:val="id-ID"/>
        </w:rPr>
        <w:t xml:space="preserve"> </w:t>
      </w:r>
      <w:r w:rsidR="001E0467">
        <w:rPr>
          <w:bCs/>
        </w:rPr>
        <w:t xml:space="preserve">TENAGA KERJA ASING </w:t>
      </w:r>
    </w:p>
    <w:p w:rsidR="00426451" w:rsidRPr="001565EF" w:rsidRDefault="00426451" w:rsidP="00701ECE">
      <w:pPr>
        <w:pStyle w:val="Default"/>
        <w:jc w:val="center"/>
        <w:rPr>
          <w:sz w:val="14"/>
        </w:rPr>
      </w:pPr>
    </w:p>
    <w:p w:rsidR="00447185" w:rsidRPr="00BC7BAE" w:rsidRDefault="000965A5" w:rsidP="00244EA8">
      <w:pPr>
        <w:pStyle w:val="Default"/>
        <w:spacing w:after="120"/>
        <w:jc w:val="center"/>
        <w:rPr>
          <w:bCs/>
          <w:lang w:val="id-ID"/>
        </w:rPr>
      </w:pPr>
      <w:r>
        <w:rPr>
          <w:bCs/>
        </w:rPr>
        <w:t xml:space="preserve">Bagian </w:t>
      </w:r>
      <w:r w:rsidR="00BC7BAE">
        <w:rPr>
          <w:bCs/>
          <w:lang w:val="id-ID"/>
        </w:rPr>
        <w:t>Kesatu</w:t>
      </w:r>
    </w:p>
    <w:p w:rsidR="00272C27" w:rsidRDefault="00426451" w:rsidP="00630E26">
      <w:pPr>
        <w:pStyle w:val="Default"/>
        <w:spacing w:after="240"/>
        <w:jc w:val="center"/>
        <w:rPr>
          <w:bCs/>
        </w:rPr>
      </w:pPr>
      <w:r w:rsidRPr="00F1020F">
        <w:rPr>
          <w:bCs/>
        </w:rPr>
        <w:t>Nama, Objek</w:t>
      </w:r>
      <w:r w:rsidR="006140E9">
        <w:rPr>
          <w:bCs/>
        </w:rPr>
        <w:t>,</w:t>
      </w:r>
      <w:r w:rsidRPr="00F1020F">
        <w:rPr>
          <w:bCs/>
        </w:rPr>
        <w:t xml:space="preserve"> </w:t>
      </w:r>
      <w:r w:rsidR="006140E9">
        <w:rPr>
          <w:bCs/>
        </w:rPr>
        <w:t>S</w:t>
      </w:r>
      <w:r w:rsidRPr="00F1020F">
        <w:rPr>
          <w:bCs/>
        </w:rPr>
        <w:t>ubjek</w:t>
      </w:r>
      <w:r w:rsidR="006140E9">
        <w:rPr>
          <w:bCs/>
        </w:rPr>
        <w:t xml:space="preserve"> dan Wajib Retribusi</w:t>
      </w:r>
    </w:p>
    <w:p w:rsidR="00426451" w:rsidRPr="00F1020F" w:rsidRDefault="00546052" w:rsidP="00630E26">
      <w:pPr>
        <w:pStyle w:val="Default"/>
        <w:spacing w:after="240"/>
        <w:jc w:val="center"/>
      </w:pPr>
      <w:r w:rsidRPr="00F1020F">
        <w:rPr>
          <w:bCs/>
        </w:rPr>
        <w:t xml:space="preserve">  </w:t>
      </w:r>
      <w:r w:rsidR="00030BB0" w:rsidRPr="00F1020F">
        <w:rPr>
          <w:bCs/>
        </w:rPr>
        <w:t xml:space="preserve">Pasal </w:t>
      </w:r>
      <w:r w:rsidR="00742D21">
        <w:rPr>
          <w:bCs/>
        </w:rPr>
        <w:t>1</w:t>
      </w:r>
      <w:r w:rsidR="00C41D8C">
        <w:rPr>
          <w:bCs/>
        </w:rPr>
        <w:t>9</w:t>
      </w:r>
    </w:p>
    <w:p w:rsidR="00426451" w:rsidRPr="00C3020F" w:rsidRDefault="00426451" w:rsidP="00DB1127">
      <w:pPr>
        <w:pStyle w:val="Default"/>
        <w:spacing w:after="360" w:line="312" w:lineRule="auto"/>
        <w:jc w:val="both"/>
      </w:pPr>
      <w:r w:rsidRPr="00F1020F">
        <w:t xml:space="preserve">Dengan </w:t>
      </w:r>
      <w:proofErr w:type="gramStart"/>
      <w:r w:rsidRPr="00F1020F">
        <w:t>nam</w:t>
      </w:r>
      <w:r w:rsidR="004361AD" w:rsidRPr="00F1020F">
        <w:t>a</w:t>
      </w:r>
      <w:proofErr w:type="gramEnd"/>
      <w:r w:rsidR="004361AD" w:rsidRPr="00F1020F">
        <w:t xml:space="preserve"> Retribusi</w:t>
      </w:r>
      <w:r w:rsidR="007A1F75" w:rsidRPr="00F1020F">
        <w:t xml:space="preserve"> Perpanjangan</w:t>
      </w:r>
      <w:r w:rsidR="004361AD" w:rsidRPr="00F1020F">
        <w:t xml:space="preserve"> </w:t>
      </w:r>
      <w:r w:rsidR="008620DA">
        <w:rPr>
          <w:lang w:val="id-ID"/>
        </w:rPr>
        <w:t>IMTA</w:t>
      </w:r>
      <w:r w:rsidRPr="00F1020F">
        <w:t xml:space="preserve"> dipungut retribusi sebagai pembayaran atas </w:t>
      </w:r>
      <w:r w:rsidR="007A1F75" w:rsidRPr="00F1020F">
        <w:t>perpanjangan</w:t>
      </w:r>
      <w:r w:rsidR="001361F9" w:rsidRPr="00F1020F">
        <w:t xml:space="preserve"> </w:t>
      </w:r>
      <w:r w:rsidR="00C1331A" w:rsidRPr="005E794B">
        <w:rPr>
          <w:lang w:val="id-ID"/>
        </w:rPr>
        <w:t>IMTA</w:t>
      </w:r>
      <w:r w:rsidR="00C1331A" w:rsidRPr="005E794B">
        <w:t>.</w:t>
      </w:r>
    </w:p>
    <w:p w:rsidR="007A1F75" w:rsidRPr="00F1020F" w:rsidRDefault="006F5E8F" w:rsidP="00DB1127">
      <w:pPr>
        <w:pStyle w:val="Default"/>
        <w:spacing w:after="120" w:line="312" w:lineRule="auto"/>
        <w:jc w:val="center"/>
        <w:rPr>
          <w:bCs/>
        </w:rPr>
      </w:pPr>
      <w:r w:rsidRPr="00F1020F">
        <w:rPr>
          <w:bCs/>
        </w:rPr>
        <w:t xml:space="preserve">  </w:t>
      </w:r>
      <w:r w:rsidR="00C41D8C">
        <w:rPr>
          <w:bCs/>
        </w:rPr>
        <w:t>Pasal 20</w:t>
      </w:r>
    </w:p>
    <w:p w:rsidR="00426451" w:rsidRPr="00F1020F" w:rsidRDefault="007A1F75" w:rsidP="00DB1127">
      <w:pPr>
        <w:pStyle w:val="Default"/>
        <w:tabs>
          <w:tab w:val="left" w:pos="426"/>
        </w:tabs>
        <w:spacing w:after="120" w:line="312" w:lineRule="auto"/>
        <w:ind w:left="426" w:hanging="426"/>
        <w:jc w:val="both"/>
        <w:rPr>
          <w:bCs/>
        </w:rPr>
      </w:pPr>
      <w:proofErr w:type="gramStart"/>
      <w:r w:rsidRPr="00F1020F">
        <w:rPr>
          <w:bCs/>
        </w:rPr>
        <w:t xml:space="preserve">(1) </w:t>
      </w:r>
      <w:r w:rsidR="00C5423C">
        <w:rPr>
          <w:bCs/>
        </w:rPr>
        <w:tab/>
      </w:r>
      <w:r w:rsidRPr="00F1020F">
        <w:rPr>
          <w:bCs/>
        </w:rPr>
        <w:t xml:space="preserve">Objek </w:t>
      </w:r>
      <w:r w:rsidR="00BC7BAE">
        <w:rPr>
          <w:bCs/>
          <w:lang w:val="id-ID"/>
        </w:rPr>
        <w:t>R</w:t>
      </w:r>
      <w:r w:rsidRPr="00F1020F">
        <w:rPr>
          <w:bCs/>
        </w:rPr>
        <w:t xml:space="preserve">etribusi </w:t>
      </w:r>
      <w:r w:rsidR="00BC7BAE">
        <w:rPr>
          <w:bCs/>
          <w:lang w:val="id-ID"/>
        </w:rPr>
        <w:t xml:space="preserve">IMTA </w:t>
      </w:r>
      <w:r w:rsidRPr="00F1020F">
        <w:rPr>
          <w:bCs/>
        </w:rPr>
        <w:t xml:space="preserve">adalah pemberian </w:t>
      </w:r>
      <w:r w:rsidR="00BC7BAE">
        <w:rPr>
          <w:bCs/>
          <w:lang w:val="id-ID"/>
        </w:rPr>
        <w:t>p</w:t>
      </w:r>
      <w:r w:rsidRPr="00F1020F">
        <w:rPr>
          <w:bCs/>
        </w:rPr>
        <w:t xml:space="preserve">erpanjangan </w:t>
      </w:r>
      <w:r w:rsidR="001F36EF">
        <w:rPr>
          <w:bCs/>
          <w:lang w:val="id-ID"/>
        </w:rPr>
        <w:t>IMTA</w:t>
      </w:r>
      <w:r w:rsidRPr="00F1020F">
        <w:rPr>
          <w:bCs/>
        </w:rPr>
        <w:t xml:space="preserve"> kepada </w:t>
      </w:r>
      <w:r w:rsidR="001F36EF">
        <w:rPr>
          <w:bCs/>
          <w:lang w:val="id-ID"/>
        </w:rPr>
        <w:t xml:space="preserve">pemberi kerja </w:t>
      </w:r>
      <w:r w:rsidR="001F36EF">
        <w:rPr>
          <w:bCs/>
        </w:rPr>
        <w:t>TKA</w:t>
      </w:r>
      <w:r w:rsidRPr="00F1020F">
        <w:rPr>
          <w:bCs/>
        </w:rPr>
        <w:t>.</w:t>
      </w:r>
      <w:proofErr w:type="gramEnd"/>
    </w:p>
    <w:p w:rsidR="00D6461C" w:rsidRPr="00F1020F" w:rsidRDefault="00D6461C" w:rsidP="00136435">
      <w:pPr>
        <w:pStyle w:val="Default"/>
        <w:tabs>
          <w:tab w:val="left" w:pos="426"/>
        </w:tabs>
        <w:spacing w:line="312" w:lineRule="auto"/>
        <w:ind w:left="426" w:hanging="426"/>
        <w:jc w:val="both"/>
        <w:rPr>
          <w:bCs/>
        </w:rPr>
      </w:pPr>
      <w:r w:rsidRPr="00F1020F">
        <w:rPr>
          <w:bCs/>
        </w:rPr>
        <w:t xml:space="preserve">(2) </w:t>
      </w:r>
      <w:r w:rsidR="00116AD7">
        <w:rPr>
          <w:bCs/>
        </w:rPr>
        <w:tab/>
      </w:r>
      <w:r w:rsidR="001F36EF">
        <w:rPr>
          <w:bCs/>
          <w:lang w:val="id-ID"/>
        </w:rPr>
        <w:t xml:space="preserve">Pemberi kerja </w:t>
      </w:r>
      <w:r w:rsidR="00BC7BAE">
        <w:rPr>
          <w:bCs/>
          <w:lang w:val="id-ID"/>
        </w:rPr>
        <w:t>TKA sebagaimana dimaksud pada ayat (1) tidak termasuk</w:t>
      </w:r>
      <w:r w:rsidRPr="00F1020F">
        <w:rPr>
          <w:bCs/>
        </w:rPr>
        <w:t>:</w:t>
      </w:r>
    </w:p>
    <w:p w:rsidR="00116AD7" w:rsidRPr="00BC7BAE" w:rsidRDefault="001F36EF" w:rsidP="00630E26">
      <w:pPr>
        <w:pStyle w:val="Default"/>
        <w:tabs>
          <w:tab w:val="left" w:pos="426"/>
        </w:tabs>
        <w:spacing w:after="80" w:line="312" w:lineRule="auto"/>
        <w:ind w:left="425"/>
        <w:jc w:val="both"/>
        <w:rPr>
          <w:bCs/>
          <w:lang w:val="id-ID"/>
        </w:rPr>
      </w:pPr>
      <w:r>
        <w:rPr>
          <w:bCs/>
          <w:lang w:val="id-ID"/>
        </w:rPr>
        <w:t>a.</w:t>
      </w:r>
      <w:r w:rsidR="00116AD7">
        <w:rPr>
          <w:bCs/>
        </w:rPr>
        <w:tab/>
      </w:r>
      <w:proofErr w:type="gramStart"/>
      <w:r w:rsidRPr="00F1020F">
        <w:rPr>
          <w:bCs/>
        </w:rPr>
        <w:t>instansi</w:t>
      </w:r>
      <w:proofErr w:type="gramEnd"/>
      <w:r w:rsidRPr="00F1020F">
        <w:rPr>
          <w:bCs/>
        </w:rPr>
        <w:t xml:space="preserve"> pemerintah</w:t>
      </w:r>
      <w:r>
        <w:rPr>
          <w:bCs/>
          <w:lang w:val="id-ID"/>
        </w:rPr>
        <w:t>/pemerintah daerah;</w:t>
      </w:r>
    </w:p>
    <w:p w:rsidR="00116AD7" w:rsidRPr="00BC7BAE" w:rsidRDefault="001F36EF" w:rsidP="00630E26">
      <w:pPr>
        <w:pStyle w:val="Default"/>
        <w:tabs>
          <w:tab w:val="left" w:pos="426"/>
        </w:tabs>
        <w:spacing w:after="80" w:line="312" w:lineRule="auto"/>
        <w:ind w:left="425"/>
        <w:jc w:val="both"/>
        <w:rPr>
          <w:bCs/>
          <w:lang w:val="id-ID"/>
        </w:rPr>
      </w:pPr>
      <w:proofErr w:type="gramStart"/>
      <w:r w:rsidRPr="00F1020F">
        <w:rPr>
          <w:bCs/>
        </w:rPr>
        <w:t>b</w:t>
      </w:r>
      <w:proofErr w:type="gramEnd"/>
      <w:r w:rsidRPr="00F1020F">
        <w:rPr>
          <w:bCs/>
        </w:rPr>
        <w:t>.</w:t>
      </w:r>
      <w:r>
        <w:rPr>
          <w:bCs/>
        </w:rPr>
        <w:tab/>
        <w:t>perwakilan negara asing</w:t>
      </w:r>
      <w:r>
        <w:rPr>
          <w:bCs/>
          <w:lang w:val="id-ID"/>
        </w:rPr>
        <w:t>;</w:t>
      </w:r>
    </w:p>
    <w:p w:rsidR="00116AD7" w:rsidRPr="00BC7BAE" w:rsidRDefault="001F36EF" w:rsidP="00630E26">
      <w:pPr>
        <w:pStyle w:val="Default"/>
        <w:tabs>
          <w:tab w:val="left" w:pos="426"/>
        </w:tabs>
        <w:spacing w:after="80" w:line="312" w:lineRule="auto"/>
        <w:ind w:left="425"/>
        <w:jc w:val="both"/>
        <w:rPr>
          <w:bCs/>
          <w:lang w:val="id-ID"/>
        </w:rPr>
      </w:pPr>
      <w:proofErr w:type="gramStart"/>
      <w:r w:rsidRPr="00F1020F">
        <w:rPr>
          <w:bCs/>
        </w:rPr>
        <w:t>c</w:t>
      </w:r>
      <w:proofErr w:type="gramEnd"/>
      <w:r w:rsidRPr="00F1020F">
        <w:rPr>
          <w:bCs/>
        </w:rPr>
        <w:t>.</w:t>
      </w:r>
      <w:r>
        <w:rPr>
          <w:bCs/>
        </w:rPr>
        <w:tab/>
      </w:r>
      <w:r w:rsidRPr="00F1020F">
        <w:rPr>
          <w:bCs/>
        </w:rPr>
        <w:t>badan-badan internasional</w:t>
      </w:r>
      <w:r>
        <w:rPr>
          <w:bCs/>
          <w:lang w:val="id-ID"/>
        </w:rPr>
        <w:t>;</w:t>
      </w:r>
    </w:p>
    <w:p w:rsidR="00116AD7" w:rsidRPr="00BC7BAE" w:rsidRDefault="001F36EF" w:rsidP="00630E26">
      <w:pPr>
        <w:pStyle w:val="Default"/>
        <w:tabs>
          <w:tab w:val="left" w:pos="426"/>
        </w:tabs>
        <w:spacing w:after="80" w:line="312" w:lineRule="auto"/>
        <w:ind w:left="425"/>
        <w:jc w:val="both"/>
        <w:rPr>
          <w:bCs/>
          <w:lang w:val="id-ID"/>
        </w:rPr>
      </w:pPr>
      <w:proofErr w:type="gramStart"/>
      <w:r w:rsidRPr="00F1020F">
        <w:rPr>
          <w:bCs/>
        </w:rPr>
        <w:t>d</w:t>
      </w:r>
      <w:proofErr w:type="gramEnd"/>
      <w:r w:rsidRPr="00F1020F">
        <w:rPr>
          <w:bCs/>
        </w:rPr>
        <w:t>.</w:t>
      </w:r>
      <w:r>
        <w:rPr>
          <w:bCs/>
        </w:rPr>
        <w:tab/>
        <w:t>lembaga sosial</w:t>
      </w:r>
      <w:r>
        <w:rPr>
          <w:bCs/>
          <w:lang w:val="id-ID"/>
        </w:rPr>
        <w:t>;</w:t>
      </w:r>
    </w:p>
    <w:p w:rsidR="00116AD7" w:rsidRPr="00BC7BAE" w:rsidRDefault="001F36EF" w:rsidP="00630E26">
      <w:pPr>
        <w:pStyle w:val="Default"/>
        <w:tabs>
          <w:tab w:val="left" w:pos="426"/>
        </w:tabs>
        <w:spacing w:after="80" w:line="312" w:lineRule="auto"/>
        <w:ind w:left="425"/>
        <w:jc w:val="both"/>
        <w:rPr>
          <w:bCs/>
          <w:lang w:val="id-ID"/>
        </w:rPr>
      </w:pPr>
      <w:proofErr w:type="gramStart"/>
      <w:r w:rsidRPr="00F1020F">
        <w:rPr>
          <w:bCs/>
        </w:rPr>
        <w:t>e</w:t>
      </w:r>
      <w:proofErr w:type="gramEnd"/>
      <w:r w:rsidRPr="00F1020F">
        <w:rPr>
          <w:bCs/>
        </w:rPr>
        <w:t>.</w:t>
      </w:r>
      <w:r>
        <w:rPr>
          <w:bCs/>
        </w:rPr>
        <w:tab/>
        <w:t>lembaga keagamaan</w:t>
      </w:r>
      <w:r>
        <w:rPr>
          <w:bCs/>
          <w:lang w:val="id-ID"/>
        </w:rPr>
        <w:t>;</w:t>
      </w:r>
      <w:r w:rsidR="00CA7002">
        <w:rPr>
          <w:bCs/>
          <w:lang w:val="id-ID"/>
        </w:rPr>
        <w:t xml:space="preserve"> </w:t>
      </w:r>
      <w:r>
        <w:rPr>
          <w:bCs/>
          <w:lang w:val="id-ID"/>
        </w:rPr>
        <w:t>dan</w:t>
      </w:r>
    </w:p>
    <w:p w:rsidR="00030BB0" w:rsidRDefault="001F36EF" w:rsidP="00630E26">
      <w:pPr>
        <w:pStyle w:val="Default"/>
        <w:tabs>
          <w:tab w:val="left" w:pos="426"/>
        </w:tabs>
        <w:spacing w:after="360" w:line="312" w:lineRule="auto"/>
        <w:ind w:left="425"/>
        <w:jc w:val="both"/>
        <w:rPr>
          <w:bCs/>
          <w:lang w:val="id-ID"/>
        </w:rPr>
      </w:pPr>
      <w:proofErr w:type="gramStart"/>
      <w:r w:rsidRPr="00F1020F">
        <w:rPr>
          <w:bCs/>
        </w:rPr>
        <w:t>f</w:t>
      </w:r>
      <w:proofErr w:type="gramEnd"/>
      <w:r w:rsidRPr="00F1020F">
        <w:rPr>
          <w:bCs/>
        </w:rPr>
        <w:t>.</w:t>
      </w:r>
      <w:r>
        <w:rPr>
          <w:bCs/>
        </w:rPr>
        <w:tab/>
      </w:r>
      <w:r w:rsidRPr="00F1020F">
        <w:rPr>
          <w:bCs/>
        </w:rPr>
        <w:t>jabatan-jabatan tertentu di</w:t>
      </w:r>
      <w:r>
        <w:rPr>
          <w:bCs/>
          <w:lang w:val="id-ID"/>
        </w:rPr>
        <w:t xml:space="preserve"> </w:t>
      </w:r>
      <w:r w:rsidRPr="00F1020F">
        <w:rPr>
          <w:bCs/>
        </w:rPr>
        <w:t>lembaga pendidikan</w:t>
      </w:r>
      <w:r w:rsidR="00D6461C" w:rsidRPr="00F1020F">
        <w:rPr>
          <w:bCs/>
        </w:rPr>
        <w:t>.</w:t>
      </w:r>
    </w:p>
    <w:p w:rsidR="00CE609A" w:rsidRDefault="00CE609A" w:rsidP="00630E26">
      <w:pPr>
        <w:pStyle w:val="Default"/>
        <w:spacing w:after="120" w:line="312" w:lineRule="auto"/>
        <w:jc w:val="center"/>
        <w:rPr>
          <w:bCs/>
          <w:lang w:val="id-ID"/>
        </w:rPr>
      </w:pPr>
    </w:p>
    <w:p w:rsidR="00426451" w:rsidRPr="00F1020F" w:rsidRDefault="00742D21" w:rsidP="00630E26">
      <w:pPr>
        <w:pStyle w:val="Default"/>
        <w:spacing w:after="120" w:line="312" w:lineRule="auto"/>
        <w:jc w:val="center"/>
      </w:pPr>
      <w:r>
        <w:rPr>
          <w:bCs/>
        </w:rPr>
        <w:lastRenderedPageBreak/>
        <w:t xml:space="preserve">Pasal </w:t>
      </w:r>
      <w:r w:rsidR="00C41D8C">
        <w:rPr>
          <w:bCs/>
        </w:rPr>
        <w:t>21</w:t>
      </w:r>
    </w:p>
    <w:p w:rsidR="008B4D50" w:rsidRDefault="00426451" w:rsidP="00630E26">
      <w:pPr>
        <w:pStyle w:val="Default"/>
        <w:tabs>
          <w:tab w:val="left" w:pos="0"/>
        </w:tabs>
        <w:spacing w:after="120" w:line="312" w:lineRule="auto"/>
        <w:ind w:right="-63"/>
        <w:jc w:val="both"/>
      </w:pPr>
      <w:proofErr w:type="gramStart"/>
      <w:r w:rsidRPr="005E794B">
        <w:t>Sub</w:t>
      </w:r>
      <w:r w:rsidR="001E1A6D" w:rsidRPr="005E794B">
        <w:rPr>
          <w:lang w:val="id-ID"/>
        </w:rPr>
        <w:t>j</w:t>
      </w:r>
      <w:r w:rsidR="006F0C79" w:rsidRPr="005E794B">
        <w:t>ek</w:t>
      </w:r>
      <w:r w:rsidR="00C42929" w:rsidRPr="001E1A6D">
        <w:rPr>
          <w:b/>
        </w:rPr>
        <w:t xml:space="preserve"> </w:t>
      </w:r>
      <w:r w:rsidR="006F0C79" w:rsidRPr="00F1020F">
        <w:t xml:space="preserve">Retribusi </w:t>
      </w:r>
      <w:r w:rsidR="00BC7BAE">
        <w:rPr>
          <w:lang w:val="id-ID"/>
        </w:rPr>
        <w:t>IMTA</w:t>
      </w:r>
      <w:r w:rsidRPr="00F1020F">
        <w:t xml:space="preserve"> </w:t>
      </w:r>
      <w:r w:rsidR="00BC7BAE">
        <w:rPr>
          <w:lang w:val="id-ID"/>
        </w:rPr>
        <w:t xml:space="preserve">yaitu </w:t>
      </w:r>
      <w:r w:rsidR="001F36EF">
        <w:rPr>
          <w:bCs/>
          <w:lang w:val="id-ID"/>
        </w:rPr>
        <w:t xml:space="preserve">pemberi kerja </w:t>
      </w:r>
      <w:r w:rsidR="00D6461C" w:rsidRPr="00F1020F">
        <w:t>TKA</w:t>
      </w:r>
      <w:r w:rsidR="00C42929" w:rsidRPr="00F1020F">
        <w:t xml:space="preserve"> </w:t>
      </w:r>
      <w:r w:rsidR="00D6461C" w:rsidRPr="00F1020F">
        <w:t>yang</w:t>
      </w:r>
      <w:r w:rsidR="00675537" w:rsidRPr="00F1020F">
        <w:t xml:space="preserve"> </w:t>
      </w:r>
      <w:r w:rsidR="00D6461C" w:rsidRPr="00F1020F">
        <w:t>memperoleh izin</w:t>
      </w:r>
      <w:r w:rsidR="00675537" w:rsidRPr="00F1020F">
        <w:t xml:space="preserve"> </w:t>
      </w:r>
      <w:r w:rsidR="00D6461C" w:rsidRPr="00F1020F">
        <w:t>dari</w:t>
      </w:r>
      <w:r w:rsidR="00675537" w:rsidRPr="00F1020F">
        <w:t xml:space="preserve"> </w:t>
      </w:r>
      <w:r w:rsidR="00FF53A1" w:rsidRPr="00F1020F">
        <w:t xml:space="preserve">Pemerintah </w:t>
      </w:r>
      <w:r w:rsidR="00FF53A1">
        <w:rPr>
          <w:lang w:val="id-ID"/>
        </w:rPr>
        <w:t>D</w:t>
      </w:r>
      <w:r w:rsidR="00FF53A1" w:rsidRPr="00F1020F">
        <w:t xml:space="preserve">aerah </w:t>
      </w:r>
      <w:r w:rsidR="008A6334">
        <w:rPr>
          <w:lang w:val="id-ID"/>
        </w:rPr>
        <w:t>u</w:t>
      </w:r>
      <w:r w:rsidR="00D6461C" w:rsidRPr="00F1020F">
        <w:t xml:space="preserve">ntuk mempekerjakan </w:t>
      </w:r>
      <w:r w:rsidR="00BC7BAE">
        <w:rPr>
          <w:lang w:val="id-ID"/>
        </w:rPr>
        <w:t>TKA.</w:t>
      </w:r>
      <w:proofErr w:type="gramEnd"/>
      <w:r w:rsidR="00D6461C" w:rsidRPr="00F1020F">
        <w:t xml:space="preserve">  </w:t>
      </w:r>
      <w:r w:rsidRPr="00F1020F">
        <w:t xml:space="preserve"> </w:t>
      </w:r>
    </w:p>
    <w:p w:rsidR="008B4D50" w:rsidRPr="008F0F8B" w:rsidRDefault="008B4D50" w:rsidP="00244EA8">
      <w:pPr>
        <w:pStyle w:val="Default"/>
        <w:tabs>
          <w:tab w:val="left" w:pos="630"/>
        </w:tabs>
        <w:spacing w:after="120"/>
        <w:ind w:left="630" w:right="-63" w:hanging="630"/>
        <w:jc w:val="both"/>
        <w:rPr>
          <w:sz w:val="22"/>
        </w:rPr>
      </w:pPr>
    </w:p>
    <w:p w:rsidR="006140E9" w:rsidRDefault="00C41D8C" w:rsidP="006140E9">
      <w:pPr>
        <w:pStyle w:val="Default"/>
        <w:spacing w:after="120" w:line="312" w:lineRule="auto"/>
        <w:jc w:val="center"/>
        <w:rPr>
          <w:bCs/>
        </w:rPr>
      </w:pPr>
      <w:r>
        <w:rPr>
          <w:bCs/>
        </w:rPr>
        <w:t>Pasal 22</w:t>
      </w:r>
    </w:p>
    <w:p w:rsidR="006140E9" w:rsidRPr="00BC7BAE" w:rsidRDefault="006140E9" w:rsidP="0098538D">
      <w:pPr>
        <w:pStyle w:val="Default"/>
        <w:tabs>
          <w:tab w:val="left" w:pos="0"/>
        </w:tabs>
        <w:spacing w:after="120" w:line="312" w:lineRule="auto"/>
        <w:jc w:val="both"/>
        <w:rPr>
          <w:lang w:val="id-ID"/>
        </w:rPr>
      </w:pPr>
      <w:r>
        <w:t xml:space="preserve">Wajib </w:t>
      </w:r>
      <w:r w:rsidRPr="00F1020F">
        <w:t xml:space="preserve">Retribusi </w:t>
      </w:r>
      <w:r w:rsidR="0098538D">
        <w:t xml:space="preserve">Perpanjangan </w:t>
      </w:r>
      <w:r w:rsidR="00BC7BAE">
        <w:rPr>
          <w:lang w:val="id-ID"/>
        </w:rPr>
        <w:t>IMTA yaitu o</w:t>
      </w:r>
      <w:r w:rsidRPr="00F1020F">
        <w:t xml:space="preserve">rang pribadi atau Badan </w:t>
      </w:r>
      <w:r w:rsidR="001F36EF">
        <w:rPr>
          <w:lang w:val="id-ID"/>
        </w:rPr>
        <w:t xml:space="preserve">pemberi </w:t>
      </w:r>
      <w:proofErr w:type="gramStart"/>
      <w:r w:rsidR="001F36EF">
        <w:rPr>
          <w:lang w:val="id-ID"/>
        </w:rPr>
        <w:t xml:space="preserve">kerja </w:t>
      </w:r>
      <w:r w:rsidR="0098538D">
        <w:t xml:space="preserve"> </w:t>
      </w:r>
      <w:r w:rsidR="00156C5A">
        <w:rPr>
          <w:lang w:val="id-ID"/>
        </w:rPr>
        <w:t>TKA</w:t>
      </w:r>
      <w:proofErr w:type="gramEnd"/>
      <w:r w:rsidR="00156C5A">
        <w:rPr>
          <w:lang w:val="id-ID"/>
        </w:rPr>
        <w:t>.</w:t>
      </w:r>
    </w:p>
    <w:p w:rsidR="001F36EF" w:rsidRPr="008F0F8B" w:rsidRDefault="001F36EF" w:rsidP="00244EA8">
      <w:pPr>
        <w:pStyle w:val="Default"/>
        <w:jc w:val="center"/>
        <w:rPr>
          <w:bCs/>
          <w:lang w:val="id-ID"/>
        </w:rPr>
      </w:pPr>
    </w:p>
    <w:p w:rsidR="00FC2D97" w:rsidRPr="005D3C02" w:rsidRDefault="00FC2D97" w:rsidP="00244EA8">
      <w:pPr>
        <w:pStyle w:val="Default"/>
        <w:jc w:val="center"/>
        <w:rPr>
          <w:bCs/>
          <w:sz w:val="8"/>
          <w:lang w:val="id-ID"/>
        </w:rPr>
      </w:pPr>
    </w:p>
    <w:p w:rsidR="00426451" w:rsidRPr="00F1020F" w:rsidRDefault="006F5E8F" w:rsidP="008A6334">
      <w:pPr>
        <w:pStyle w:val="Default"/>
        <w:spacing w:line="360" w:lineRule="auto"/>
        <w:jc w:val="center"/>
      </w:pPr>
      <w:r w:rsidRPr="00F1020F">
        <w:rPr>
          <w:bCs/>
        </w:rPr>
        <w:t xml:space="preserve"> </w:t>
      </w:r>
      <w:r w:rsidR="000965A5">
        <w:rPr>
          <w:bCs/>
        </w:rPr>
        <w:t>Bagian Kedua</w:t>
      </w:r>
    </w:p>
    <w:p w:rsidR="00426451" w:rsidRPr="00F1020F" w:rsidRDefault="00030BB0" w:rsidP="008A6334">
      <w:pPr>
        <w:pStyle w:val="Default"/>
        <w:spacing w:line="360" w:lineRule="auto"/>
        <w:jc w:val="center"/>
      </w:pPr>
      <w:r w:rsidRPr="00F1020F">
        <w:rPr>
          <w:bCs/>
        </w:rPr>
        <w:t xml:space="preserve"> </w:t>
      </w:r>
      <w:r w:rsidR="00A46107" w:rsidRPr="00F1020F">
        <w:rPr>
          <w:bCs/>
        </w:rPr>
        <w:t xml:space="preserve"> </w:t>
      </w:r>
      <w:r w:rsidR="00426451" w:rsidRPr="00F1020F">
        <w:rPr>
          <w:bCs/>
        </w:rPr>
        <w:t>Cara Mengukur</w:t>
      </w:r>
    </w:p>
    <w:p w:rsidR="006B03D8" w:rsidRDefault="00A46107" w:rsidP="00630E26">
      <w:pPr>
        <w:pStyle w:val="Default"/>
        <w:spacing w:after="120" w:line="360" w:lineRule="auto"/>
        <w:jc w:val="center"/>
        <w:rPr>
          <w:bCs/>
        </w:rPr>
      </w:pPr>
      <w:r w:rsidRPr="00F1020F">
        <w:rPr>
          <w:bCs/>
        </w:rPr>
        <w:t xml:space="preserve"> </w:t>
      </w:r>
      <w:r w:rsidR="00030BB0" w:rsidRPr="00F1020F">
        <w:rPr>
          <w:bCs/>
        </w:rPr>
        <w:t xml:space="preserve"> </w:t>
      </w:r>
      <w:r w:rsidR="00426451" w:rsidRPr="00F1020F">
        <w:rPr>
          <w:bCs/>
        </w:rPr>
        <w:t>Tingkat Penggunaan Jasa</w:t>
      </w:r>
    </w:p>
    <w:p w:rsidR="00426451" w:rsidRPr="00F1020F" w:rsidRDefault="006F5E8F" w:rsidP="00630E26">
      <w:pPr>
        <w:pStyle w:val="Default"/>
        <w:spacing w:after="120" w:line="312" w:lineRule="auto"/>
        <w:jc w:val="center"/>
      </w:pPr>
      <w:r w:rsidRPr="00F1020F">
        <w:rPr>
          <w:bCs/>
        </w:rPr>
        <w:t xml:space="preserve">  </w:t>
      </w:r>
      <w:r w:rsidR="00030BB0" w:rsidRPr="00F1020F">
        <w:rPr>
          <w:bCs/>
        </w:rPr>
        <w:t xml:space="preserve">Pasal </w:t>
      </w:r>
      <w:r w:rsidR="00C41D8C">
        <w:rPr>
          <w:bCs/>
        </w:rPr>
        <w:t>23</w:t>
      </w:r>
    </w:p>
    <w:p w:rsidR="00426451" w:rsidRDefault="00426451" w:rsidP="008F0F8B">
      <w:pPr>
        <w:pStyle w:val="Default"/>
        <w:spacing w:after="120" w:line="312" w:lineRule="auto"/>
        <w:jc w:val="both"/>
        <w:rPr>
          <w:lang w:val="id-ID"/>
        </w:rPr>
      </w:pPr>
      <w:proofErr w:type="gramStart"/>
      <w:r w:rsidRPr="00F1020F">
        <w:t>Tingkat penggunaan jasa dihitung b</w:t>
      </w:r>
      <w:r w:rsidR="00B80037" w:rsidRPr="00F1020F">
        <w:t xml:space="preserve">erdasarkan jumlah </w:t>
      </w:r>
      <w:r w:rsidR="008620DA">
        <w:rPr>
          <w:lang w:val="id-ID"/>
        </w:rPr>
        <w:t xml:space="preserve">TKA </w:t>
      </w:r>
      <w:r w:rsidR="00FB1F27">
        <w:t>yang di</w:t>
      </w:r>
      <w:r w:rsidR="00B80037" w:rsidRPr="00F1020F">
        <w:t xml:space="preserve">izinkan </w:t>
      </w:r>
      <w:r w:rsidR="00B80037" w:rsidRPr="005E794B">
        <w:t xml:space="preserve">untuk satu jenis usaha dalam </w:t>
      </w:r>
      <w:r w:rsidRPr="005E794B">
        <w:t xml:space="preserve">wilayah </w:t>
      </w:r>
      <w:r w:rsidR="00FF53A1">
        <w:rPr>
          <w:lang w:val="id-ID"/>
        </w:rPr>
        <w:t>D</w:t>
      </w:r>
      <w:r w:rsidRPr="005E794B">
        <w:t>aerah</w:t>
      </w:r>
      <w:r w:rsidR="00921950" w:rsidRPr="005E794B">
        <w:t>.</w:t>
      </w:r>
      <w:proofErr w:type="gramEnd"/>
    </w:p>
    <w:p w:rsidR="008F0F8B" w:rsidRPr="008F0F8B" w:rsidRDefault="008F0F8B" w:rsidP="008F0F8B">
      <w:pPr>
        <w:pStyle w:val="Default"/>
        <w:spacing w:after="120" w:line="312" w:lineRule="auto"/>
        <w:jc w:val="both"/>
        <w:rPr>
          <w:sz w:val="20"/>
          <w:lang w:val="id-ID"/>
        </w:rPr>
      </w:pPr>
    </w:p>
    <w:p w:rsidR="00426451" w:rsidRPr="00F1020F" w:rsidRDefault="000965A5" w:rsidP="008F0F8B">
      <w:pPr>
        <w:pStyle w:val="Default"/>
        <w:spacing w:after="120" w:line="360" w:lineRule="auto"/>
        <w:jc w:val="center"/>
      </w:pPr>
      <w:r>
        <w:rPr>
          <w:bCs/>
        </w:rPr>
        <w:t>Bagian Ketiga</w:t>
      </w:r>
    </w:p>
    <w:p w:rsidR="00426451" w:rsidRDefault="00A46107" w:rsidP="00FC2D97">
      <w:pPr>
        <w:pStyle w:val="Default"/>
        <w:spacing w:after="120" w:line="360" w:lineRule="auto"/>
        <w:jc w:val="center"/>
        <w:rPr>
          <w:bCs/>
        </w:rPr>
      </w:pPr>
      <w:r w:rsidRPr="00F1020F">
        <w:rPr>
          <w:bCs/>
        </w:rPr>
        <w:t xml:space="preserve"> </w:t>
      </w:r>
      <w:r w:rsidR="00426451" w:rsidRPr="00F1020F">
        <w:rPr>
          <w:bCs/>
        </w:rPr>
        <w:t>Prinsip Penetapan Tarif Retribusi</w:t>
      </w:r>
    </w:p>
    <w:p w:rsidR="00426451" w:rsidRPr="00F1020F" w:rsidRDefault="00A46107" w:rsidP="00FC2D97">
      <w:pPr>
        <w:pStyle w:val="Default"/>
        <w:spacing w:after="120" w:line="312" w:lineRule="auto"/>
        <w:jc w:val="center"/>
      </w:pPr>
      <w:r w:rsidRPr="00F1020F">
        <w:rPr>
          <w:bCs/>
        </w:rPr>
        <w:t xml:space="preserve"> </w:t>
      </w:r>
      <w:r w:rsidR="00426451" w:rsidRPr="00F1020F">
        <w:rPr>
          <w:bCs/>
        </w:rPr>
        <w:t xml:space="preserve">Pasal </w:t>
      </w:r>
      <w:r w:rsidR="00742D21">
        <w:rPr>
          <w:bCs/>
        </w:rPr>
        <w:t>2</w:t>
      </w:r>
      <w:r w:rsidR="00C41D8C">
        <w:rPr>
          <w:bCs/>
        </w:rPr>
        <w:t>4</w:t>
      </w:r>
    </w:p>
    <w:p w:rsidR="008B4D50" w:rsidRDefault="00426451" w:rsidP="00FC2D97">
      <w:pPr>
        <w:pStyle w:val="Default"/>
        <w:tabs>
          <w:tab w:val="left" w:pos="567"/>
        </w:tabs>
        <w:spacing w:after="120" w:line="312" w:lineRule="auto"/>
        <w:ind w:left="567" w:hanging="567"/>
        <w:jc w:val="both"/>
      </w:pPr>
      <w:r w:rsidRPr="00F1020F">
        <w:t xml:space="preserve">(1) </w:t>
      </w:r>
      <w:r w:rsidR="008B4D50">
        <w:tab/>
      </w:r>
      <w:r w:rsidRPr="00F1020F">
        <w:t>Prinsip</w:t>
      </w:r>
      <w:r w:rsidR="00C83346" w:rsidRPr="00F1020F">
        <w:t xml:space="preserve"> </w:t>
      </w:r>
      <w:r w:rsidRPr="00F1020F">
        <w:t>dan sasaran</w:t>
      </w:r>
      <w:r w:rsidR="00C83346" w:rsidRPr="00F1020F">
        <w:t xml:space="preserve"> </w:t>
      </w:r>
      <w:r w:rsidRPr="00F1020F">
        <w:t>dalam</w:t>
      </w:r>
      <w:r w:rsidR="00C83346" w:rsidRPr="00F1020F">
        <w:t xml:space="preserve"> </w:t>
      </w:r>
      <w:r w:rsidR="00156C5A">
        <w:rPr>
          <w:lang w:val="id-ID"/>
        </w:rPr>
        <w:t>p</w:t>
      </w:r>
      <w:r w:rsidRPr="00F1020F">
        <w:t>enetapan</w:t>
      </w:r>
      <w:r w:rsidR="00C83346" w:rsidRPr="00F1020F">
        <w:t xml:space="preserve"> </w:t>
      </w:r>
      <w:r w:rsidRPr="00F1020F">
        <w:t xml:space="preserve">tarif </w:t>
      </w:r>
      <w:r w:rsidR="00156C5A">
        <w:rPr>
          <w:lang w:val="id-ID"/>
        </w:rPr>
        <w:t>R</w:t>
      </w:r>
      <w:r w:rsidRPr="00F1020F">
        <w:t>etrib</w:t>
      </w:r>
      <w:r w:rsidR="00B82C92" w:rsidRPr="00F1020F">
        <w:t xml:space="preserve">usi </w:t>
      </w:r>
      <w:r w:rsidR="007D6296">
        <w:t xml:space="preserve">Perpanjangan IMTA </w:t>
      </w:r>
      <w:r w:rsidR="00B82C92" w:rsidRPr="00F1020F">
        <w:t xml:space="preserve">didasarkan pada tujuan untuk </w:t>
      </w:r>
      <w:r w:rsidRPr="00F1020F">
        <w:t>menutup</w:t>
      </w:r>
      <w:r w:rsidR="0063727F" w:rsidRPr="00F1020F">
        <w:t>i</w:t>
      </w:r>
      <w:r w:rsidRPr="00F1020F">
        <w:t xml:space="preserve"> sebagian</w:t>
      </w:r>
      <w:r w:rsidR="00921950" w:rsidRPr="00F1020F">
        <w:t xml:space="preserve"> </w:t>
      </w:r>
      <w:r w:rsidRPr="00F1020F">
        <w:t>atau</w:t>
      </w:r>
      <w:r w:rsidR="004E2636" w:rsidRPr="00F1020F">
        <w:t xml:space="preserve"> </w:t>
      </w:r>
      <w:r w:rsidRPr="00F1020F">
        <w:t>seluruh</w:t>
      </w:r>
      <w:r w:rsidR="004E2636" w:rsidRPr="00F1020F">
        <w:t xml:space="preserve"> biaya penyelenggaraan pemberi</w:t>
      </w:r>
      <w:r w:rsidR="001F36EF">
        <w:rPr>
          <w:lang w:val="id-ID"/>
        </w:rPr>
        <w:t>an</w:t>
      </w:r>
      <w:r w:rsidRPr="00F1020F">
        <w:t xml:space="preserve"> izin yang bersangkutan</w:t>
      </w:r>
      <w:r w:rsidR="00921950" w:rsidRPr="00F1020F">
        <w:t>.</w:t>
      </w:r>
    </w:p>
    <w:p w:rsidR="00426451" w:rsidRPr="001219B8" w:rsidRDefault="00B82C92" w:rsidP="00FC2D97">
      <w:pPr>
        <w:pStyle w:val="Default"/>
        <w:tabs>
          <w:tab w:val="left" w:pos="567"/>
        </w:tabs>
        <w:spacing w:after="120" w:line="312" w:lineRule="auto"/>
        <w:ind w:left="567" w:hanging="567"/>
        <w:jc w:val="both"/>
      </w:pPr>
      <w:r w:rsidRPr="00F1020F">
        <w:t>(2)</w:t>
      </w:r>
      <w:r w:rsidR="008B4D50">
        <w:tab/>
      </w:r>
      <w:r w:rsidR="004E2636" w:rsidRPr="001219B8">
        <w:t>Biaya penyelenggara</w:t>
      </w:r>
      <w:r w:rsidR="00EB2570" w:rsidRPr="001219B8">
        <w:rPr>
          <w:lang w:val="id-ID"/>
        </w:rPr>
        <w:t>an</w:t>
      </w:r>
      <w:r w:rsidR="004E2636" w:rsidRPr="001219B8">
        <w:t xml:space="preserve"> pemberi</w:t>
      </w:r>
      <w:r w:rsidR="001F36EF" w:rsidRPr="001219B8">
        <w:rPr>
          <w:lang w:val="id-ID"/>
        </w:rPr>
        <w:t>an</w:t>
      </w:r>
      <w:r w:rsidR="00426451" w:rsidRPr="001219B8">
        <w:t xml:space="preserve"> izin sebagaimana dimaksud pada ayat (1) meliputi penerbitan dokumen izin, pengawasan di lapangan, penegakan hukum, penatausahaan, dan bia</w:t>
      </w:r>
      <w:r w:rsidR="004E2636" w:rsidRPr="001219B8">
        <w:t>ya dampak negatif dari pe</w:t>
      </w:r>
      <w:r w:rsidR="00850745" w:rsidRPr="001219B8">
        <w:rPr>
          <w:lang w:val="id-ID"/>
        </w:rPr>
        <w:t>rpanjangan IMTA, serta kegiatan pengembangan keahlian dan keterampilan tenaga kerja lokal</w:t>
      </w:r>
      <w:r w:rsidR="004E2636" w:rsidRPr="001219B8">
        <w:t>.</w:t>
      </w:r>
    </w:p>
    <w:p w:rsidR="008E29DE" w:rsidRPr="008F0F8B" w:rsidRDefault="008E29DE" w:rsidP="00244EA8">
      <w:pPr>
        <w:pStyle w:val="Default"/>
        <w:jc w:val="center"/>
        <w:rPr>
          <w:bCs/>
          <w:lang w:val="id-ID"/>
        </w:rPr>
      </w:pPr>
    </w:p>
    <w:p w:rsidR="008A6334" w:rsidRPr="00255DFF" w:rsidRDefault="00D102EC" w:rsidP="006D0AAA">
      <w:pPr>
        <w:pStyle w:val="Default"/>
        <w:rPr>
          <w:bCs/>
          <w:sz w:val="6"/>
          <w:lang w:val="id-ID"/>
        </w:rPr>
      </w:pPr>
      <w:r w:rsidRPr="00F1020F">
        <w:rPr>
          <w:bCs/>
        </w:rPr>
        <w:t xml:space="preserve"> </w:t>
      </w:r>
    </w:p>
    <w:p w:rsidR="00426451" w:rsidRPr="00F1020F" w:rsidRDefault="000965A5" w:rsidP="008E29DE">
      <w:pPr>
        <w:pStyle w:val="Default"/>
        <w:spacing w:line="360" w:lineRule="auto"/>
        <w:jc w:val="center"/>
      </w:pPr>
      <w:r>
        <w:rPr>
          <w:bCs/>
        </w:rPr>
        <w:t>Bagian Keempat</w:t>
      </w:r>
    </w:p>
    <w:p w:rsidR="00426451" w:rsidRDefault="00D102EC" w:rsidP="008E29DE">
      <w:pPr>
        <w:pStyle w:val="Default"/>
        <w:spacing w:line="360" w:lineRule="auto"/>
        <w:jc w:val="center"/>
        <w:rPr>
          <w:bCs/>
        </w:rPr>
      </w:pPr>
      <w:r w:rsidRPr="00F1020F">
        <w:rPr>
          <w:bCs/>
        </w:rPr>
        <w:t xml:space="preserve">  </w:t>
      </w:r>
      <w:r w:rsidR="00426451" w:rsidRPr="00F1020F">
        <w:rPr>
          <w:bCs/>
        </w:rPr>
        <w:t>Struktur dan Besarnya Tarif Retribusi</w:t>
      </w:r>
    </w:p>
    <w:p w:rsidR="008B4D50" w:rsidRPr="008E29DE" w:rsidRDefault="008B4D50" w:rsidP="008E29DE">
      <w:pPr>
        <w:pStyle w:val="Default"/>
        <w:jc w:val="center"/>
        <w:rPr>
          <w:bCs/>
          <w:sz w:val="10"/>
        </w:rPr>
      </w:pPr>
    </w:p>
    <w:p w:rsidR="00426451" w:rsidRDefault="00D102EC" w:rsidP="008E29DE">
      <w:pPr>
        <w:pStyle w:val="Default"/>
        <w:spacing w:line="312" w:lineRule="auto"/>
        <w:jc w:val="center"/>
        <w:rPr>
          <w:bCs/>
          <w:lang w:val="id-ID"/>
        </w:rPr>
      </w:pPr>
      <w:r w:rsidRPr="00F1020F">
        <w:rPr>
          <w:bCs/>
        </w:rPr>
        <w:t xml:space="preserve">  </w:t>
      </w:r>
      <w:r w:rsidR="00426451" w:rsidRPr="00F1020F">
        <w:rPr>
          <w:bCs/>
        </w:rPr>
        <w:t xml:space="preserve">Pasal </w:t>
      </w:r>
      <w:r w:rsidR="00C41D8C">
        <w:rPr>
          <w:bCs/>
        </w:rPr>
        <w:t>25</w:t>
      </w:r>
    </w:p>
    <w:p w:rsidR="008E29DE" w:rsidRPr="008E29DE" w:rsidRDefault="008E29DE" w:rsidP="008E29DE">
      <w:pPr>
        <w:pStyle w:val="Default"/>
        <w:spacing w:line="312" w:lineRule="auto"/>
        <w:jc w:val="center"/>
        <w:rPr>
          <w:sz w:val="10"/>
          <w:lang w:val="id-ID"/>
        </w:rPr>
      </w:pPr>
    </w:p>
    <w:p w:rsidR="008B4D50" w:rsidRDefault="00426451" w:rsidP="00FC2D97">
      <w:pPr>
        <w:pStyle w:val="Default"/>
        <w:spacing w:after="120" w:line="312" w:lineRule="auto"/>
        <w:ind w:left="567" w:hanging="567"/>
        <w:jc w:val="both"/>
        <w:rPr>
          <w:lang w:val="id-ID"/>
        </w:rPr>
      </w:pPr>
      <w:proofErr w:type="gramStart"/>
      <w:r w:rsidRPr="00F1020F">
        <w:t xml:space="preserve">(1) </w:t>
      </w:r>
      <w:r w:rsidR="002F5F45">
        <w:rPr>
          <w:lang w:val="id-ID"/>
        </w:rPr>
        <w:tab/>
      </w:r>
      <w:r w:rsidRPr="00F1020F">
        <w:t>Struktur</w:t>
      </w:r>
      <w:r w:rsidR="00455309" w:rsidRPr="00F1020F">
        <w:t xml:space="preserve"> </w:t>
      </w:r>
      <w:r w:rsidRPr="00F1020F">
        <w:t>Ret</w:t>
      </w:r>
      <w:r w:rsidR="00455309" w:rsidRPr="00F1020F">
        <w:t xml:space="preserve">ribusi </w:t>
      </w:r>
      <w:r w:rsidR="00156475" w:rsidRPr="00F1020F">
        <w:t>Perpanjangan</w:t>
      </w:r>
      <w:r w:rsidR="00455309" w:rsidRPr="00F1020F">
        <w:t xml:space="preserve"> </w:t>
      </w:r>
      <w:r w:rsidR="00B21D1E">
        <w:rPr>
          <w:lang w:val="id-ID"/>
        </w:rPr>
        <w:t>IMTA</w:t>
      </w:r>
      <w:r w:rsidR="00E904EE" w:rsidRPr="00F1020F">
        <w:t xml:space="preserve"> </w:t>
      </w:r>
      <w:r w:rsidR="002326ED" w:rsidRPr="00F1020F">
        <w:t>adalah</w:t>
      </w:r>
      <w:r w:rsidR="00455309" w:rsidRPr="00F1020F">
        <w:t xml:space="preserve"> </w:t>
      </w:r>
      <w:r w:rsidR="002326ED" w:rsidRPr="00F1020F">
        <w:t>berdasarkan jumlah</w:t>
      </w:r>
      <w:r w:rsidR="0063727F" w:rsidRPr="00F1020F">
        <w:t xml:space="preserve"> </w:t>
      </w:r>
      <w:r w:rsidR="00EB2570">
        <w:rPr>
          <w:lang w:val="id-ID"/>
        </w:rPr>
        <w:t xml:space="preserve">TKA </w:t>
      </w:r>
      <w:r w:rsidR="002326ED" w:rsidRPr="00F1020F">
        <w:t>yang dipekerjakan</w:t>
      </w:r>
      <w:r w:rsidR="0063727F" w:rsidRPr="00F1020F">
        <w:t xml:space="preserve"> dan lamanya bekerja.</w:t>
      </w:r>
      <w:proofErr w:type="gramEnd"/>
    </w:p>
    <w:p w:rsidR="00EB2570" w:rsidRDefault="00EB2570" w:rsidP="00FC2D97">
      <w:pPr>
        <w:pStyle w:val="Default"/>
        <w:tabs>
          <w:tab w:val="left" w:pos="567"/>
        </w:tabs>
        <w:spacing w:after="120" w:line="312" w:lineRule="auto"/>
        <w:ind w:left="567" w:hanging="567"/>
        <w:jc w:val="both"/>
        <w:rPr>
          <w:lang w:val="id-ID"/>
        </w:rPr>
      </w:pPr>
      <w:r>
        <w:rPr>
          <w:lang w:val="id-ID"/>
        </w:rPr>
        <w:t>(</w:t>
      </w:r>
      <w:r w:rsidR="002F5F45">
        <w:rPr>
          <w:lang w:val="id-ID"/>
        </w:rPr>
        <w:t xml:space="preserve">2) </w:t>
      </w:r>
      <w:r w:rsidR="00FC2D97">
        <w:rPr>
          <w:lang w:val="id-ID"/>
        </w:rPr>
        <w:t xml:space="preserve"> </w:t>
      </w:r>
      <w:r>
        <w:rPr>
          <w:lang w:val="id-ID"/>
        </w:rPr>
        <w:t xml:space="preserve">Besarnya tarif Retribusi </w:t>
      </w:r>
      <w:r w:rsidR="00A80B79">
        <w:rPr>
          <w:lang w:val="id-ID"/>
        </w:rPr>
        <w:t xml:space="preserve">Perpanjangan </w:t>
      </w:r>
      <w:r w:rsidR="00B21D1E">
        <w:rPr>
          <w:lang w:val="id-ID"/>
        </w:rPr>
        <w:t xml:space="preserve">IMTA </w:t>
      </w:r>
      <w:r>
        <w:rPr>
          <w:lang w:val="id-ID"/>
        </w:rPr>
        <w:t>sebagaimana tercantum dalam lampiran yang merupakan bagian tidak terpisahkan dari Peraturan Daerah ini.</w:t>
      </w:r>
    </w:p>
    <w:p w:rsidR="00A41A81" w:rsidRPr="00A41A81" w:rsidRDefault="00A41A81" w:rsidP="00FC2D97">
      <w:pPr>
        <w:pStyle w:val="Default"/>
        <w:tabs>
          <w:tab w:val="left" w:pos="426"/>
        </w:tabs>
        <w:spacing w:after="360" w:line="312" w:lineRule="auto"/>
        <w:ind w:left="567" w:hanging="567"/>
        <w:jc w:val="both"/>
        <w:rPr>
          <w:lang w:val="id-ID"/>
        </w:rPr>
      </w:pPr>
      <w:r w:rsidRPr="00A41A81">
        <w:rPr>
          <w:lang w:val="id-ID"/>
        </w:rPr>
        <w:lastRenderedPageBreak/>
        <w:t>(3)</w:t>
      </w:r>
      <w:r>
        <w:rPr>
          <w:b/>
          <w:lang w:val="id-ID"/>
        </w:rPr>
        <w:t xml:space="preserve"> </w:t>
      </w:r>
      <w:r w:rsidR="00FC2D97">
        <w:rPr>
          <w:b/>
          <w:lang w:val="id-ID"/>
        </w:rPr>
        <w:t xml:space="preserve"> </w:t>
      </w:r>
      <w:r w:rsidRPr="00A41A81">
        <w:rPr>
          <w:lang w:val="id-ID"/>
        </w:rPr>
        <w:t xml:space="preserve">Retribusi sebagaimana dimaksud pada ayat (1) dibayarkan dengan </w:t>
      </w:r>
      <w:r>
        <w:rPr>
          <w:lang w:val="id-ID"/>
        </w:rPr>
        <w:t>r</w:t>
      </w:r>
      <w:r w:rsidRPr="00A41A81">
        <w:rPr>
          <w:lang w:val="id-ID"/>
        </w:rPr>
        <w:t xml:space="preserve">upiah berdasarkan nilai kurs yang berlaku pada saat pembayaran retribusi oleh </w:t>
      </w:r>
      <w:r w:rsidR="006F3CAC" w:rsidRPr="00A41A81">
        <w:rPr>
          <w:lang w:val="id-ID"/>
        </w:rPr>
        <w:t>Wajib Retribusi</w:t>
      </w:r>
      <w:r w:rsidRPr="00A41A81">
        <w:rPr>
          <w:lang w:val="id-ID"/>
        </w:rPr>
        <w:t>.</w:t>
      </w:r>
    </w:p>
    <w:p w:rsidR="00DA2C50" w:rsidRDefault="00DA2C50" w:rsidP="008E29DE">
      <w:pPr>
        <w:pStyle w:val="Default"/>
        <w:tabs>
          <w:tab w:val="left" w:pos="630"/>
        </w:tabs>
        <w:spacing w:line="360" w:lineRule="auto"/>
        <w:ind w:left="629" w:hanging="629"/>
        <w:jc w:val="center"/>
      </w:pPr>
      <w:r>
        <w:t>Bagian Kelima</w:t>
      </w:r>
    </w:p>
    <w:p w:rsidR="00DA2C50" w:rsidRDefault="00DA2C50" w:rsidP="00FC2D97">
      <w:pPr>
        <w:pStyle w:val="Default"/>
        <w:tabs>
          <w:tab w:val="left" w:pos="630"/>
        </w:tabs>
        <w:spacing w:after="120" w:line="360" w:lineRule="auto"/>
        <w:ind w:left="629" w:hanging="629"/>
        <w:jc w:val="center"/>
      </w:pPr>
      <w:r>
        <w:t>Masa Retribusi</w:t>
      </w:r>
    </w:p>
    <w:p w:rsidR="00DA2C50" w:rsidRDefault="00DA2C50" w:rsidP="00FC2D97">
      <w:pPr>
        <w:pStyle w:val="Default"/>
        <w:tabs>
          <w:tab w:val="left" w:pos="630"/>
        </w:tabs>
        <w:spacing w:after="120" w:line="360" w:lineRule="auto"/>
        <w:ind w:left="629" w:hanging="629"/>
        <w:jc w:val="center"/>
      </w:pPr>
      <w:r>
        <w:t>Pasal 26</w:t>
      </w:r>
    </w:p>
    <w:p w:rsidR="00DA2C50" w:rsidRDefault="00DA2C50" w:rsidP="008A6334">
      <w:pPr>
        <w:pStyle w:val="Default"/>
        <w:tabs>
          <w:tab w:val="left" w:pos="0"/>
        </w:tabs>
        <w:spacing w:after="120" w:line="312" w:lineRule="auto"/>
        <w:jc w:val="both"/>
        <w:rPr>
          <w:lang w:val="id-ID"/>
        </w:rPr>
      </w:pPr>
      <w:proofErr w:type="gramStart"/>
      <w:r>
        <w:t xml:space="preserve">Masa </w:t>
      </w:r>
      <w:r w:rsidR="00A80B79">
        <w:t xml:space="preserve">Retribusi Perpanjangan </w:t>
      </w:r>
      <w:r w:rsidR="00A80B79">
        <w:rPr>
          <w:lang w:val="id-ID"/>
        </w:rPr>
        <w:t>IMTA</w:t>
      </w:r>
      <w:r>
        <w:t xml:space="preserve"> adalah </w:t>
      </w:r>
      <w:r w:rsidR="008A6334">
        <w:t>1 (satu</w:t>
      </w:r>
      <w:r>
        <w:t xml:space="preserve">) </w:t>
      </w:r>
      <w:r w:rsidR="00B21D1E">
        <w:rPr>
          <w:lang w:val="id-ID"/>
        </w:rPr>
        <w:t>t</w:t>
      </w:r>
      <w:r>
        <w:t>ahun</w:t>
      </w:r>
      <w:r w:rsidR="008A6334">
        <w:rPr>
          <w:lang w:val="id-ID"/>
        </w:rPr>
        <w:t>.</w:t>
      </w:r>
      <w:proofErr w:type="gramEnd"/>
    </w:p>
    <w:p w:rsidR="008A6334" w:rsidRPr="005D3C02" w:rsidRDefault="008A6334" w:rsidP="008A6334">
      <w:pPr>
        <w:pStyle w:val="Default"/>
        <w:tabs>
          <w:tab w:val="left" w:pos="0"/>
        </w:tabs>
        <w:spacing w:after="120" w:line="312" w:lineRule="auto"/>
        <w:jc w:val="both"/>
        <w:rPr>
          <w:sz w:val="2"/>
          <w:lang w:val="id-ID"/>
        </w:rPr>
      </w:pPr>
    </w:p>
    <w:p w:rsidR="00FC2D97" w:rsidRPr="008F0F8B" w:rsidRDefault="00FC2D97" w:rsidP="008E29DE">
      <w:pPr>
        <w:pStyle w:val="Default"/>
        <w:spacing w:line="360" w:lineRule="auto"/>
        <w:ind w:left="540" w:hanging="540"/>
        <w:jc w:val="center"/>
        <w:rPr>
          <w:bCs/>
          <w:sz w:val="8"/>
          <w:lang w:val="id-ID"/>
        </w:rPr>
      </w:pPr>
    </w:p>
    <w:p w:rsidR="0070122F" w:rsidRPr="00034141" w:rsidRDefault="00E53AEF" w:rsidP="008E29DE">
      <w:pPr>
        <w:pStyle w:val="Default"/>
        <w:spacing w:line="360" w:lineRule="auto"/>
        <w:ind w:left="540" w:hanging="540"/>
        <w:jc w:val="center"/>
        <w:rPr>
          <w:lang w:val="id-ID"/>
        </w:rPr>
      </w:pPr>
      <w:r w:rsidRPr="00F1020F">
        <w:rPr>
          <w:bCs/>
        </w:rPr>
        <w:t xml:space="preserve">BAB </w:t>
      </w:r>
      <w:r w:rsidR="00034141">
        <w:rPr>
          <w:bCs/>
        </w:rPr>
        <w:t>VI</w:t>
      </w:r>
    </w:p>
    <w:p w:rsidR="00E53AEF" w:rsidRDefault="00E53AEF" w:rsidP="008E29DE">
      <w:pPr>
        <w:pStyle w:val="Default"/>
        <w:spacing w:line="360" w:lineRule="auto"/>
        <w:ind w:left="547" w:hanging="547"/>
        <w:jc w:val="both"/>
        <w:rPr>
          <w:bCs/>
        </w:rPr>
      </w:pPr>
      <w:r w:rsidRPr="00F1020F">
        <w:rPr>
          <w:bCs/>
        </w:rPr>
        <w:t xml:space="preserve">                                     </w:t>
      </w:r>
      <w:r w:rsidR="00D102EC" w:rsidRPr="00F1020F">
        <w:rPr>
          <w:bCs/>
        </w:rPr>
        <w:t xml:space="preserve">    </w:t>
      </w:r>
      <w:r w:rsidRPr="00F1020F">
        <w:rPr>
          <w:bCs/>
        </w:rPr>
        <w:t xml:space="preserve"> </w:t>
      </w:r>
      <w:r w:rsidR="008A6334">
        <w:rPr>
          <w:bCs/>
          <w:lang w:val="id-ID"/>
        </w:rPr>
        <w:t xml:space="preserve">   </w:t>
      </w:r>
      <w:r w:rsidRPr="00F1020F">
        <w:rPr>
          <w:bCs/>
        </w:rPr>
        <w:t>WILAYAH P</w:t>
      </w:r>
      <w:r w:rsidR="006F3CAC">
        <w:rPr>
          <w:bCs/>
          <w:lang w:val="id-ID"/>
        </w:rPr>
        <w:t>EM</w:t>
      </w:r>
      <w:r w:rsidRPr="00F1020F">
        <w:rPr>
          <w:bCs/>
        </w:rPr>
        <w:t>UNGUTAN</w:t>
      </w:r>
    </w:p>
    <w:p w:rsidR="008B4D50" w:rsidRPr="001565EF" w:rsidRDefault="008B4D50" w:rsidP="008E29DE">
      <w:pPr>
        <w:pStyle w:val="Default"/>
        <w:ind w:left="547" w:hanging="547"/>
        <w:jc w:val="both"/>
        <w:rPr>
          <w:sz w:val="12"/>
        </w:rPr>
      </w:pPr>
    </w:p>
    <w:p w:rsidR="00FF7C1E" w:rsidRDefault="00E53AEF" w:rsidP="008E29DE">
      <w:pPr>
        <w:pStyle w:val="Default"/>
        <w:spacing w:line="312" w:lineRule="auto"/>
        <w:ind w:left="540" w:hanging="540"/>
        <w:jc w:val="center"/>
        <w:rPr>
          <w:bCs/>
          <w:lang w:val="id-ID"/>
        </w:rPr>
      </w:pPr>
      <w:r w:rsidRPr="00F1020F">
        <w:rPr>
          <w:bCs/>
        </w:rPr>
        <w:t xml:space="preserve">Pasal </w:t>
      </w:r>
      <w:r w:rsidR="00C41D8C">
        <w:rPr>
          <w:bCs/>
        </w:rPr>
        <w:t>2</w:t>
      </w:r>
      <w:r w:rsidR="00156DBB">
        <w:rPr>
          <w:bCs/>
          <w:lang w:val="id-ID"/>
        </w:rPr>
        <w:t>7</w:t>
      </w:r>
    </w:p>
    <w:p w:rsidR="00FC2D97" w:rsidRPr="00FC2D97" w:rsidRDefault="00FC2D97" w:rsidP="008E29DE">
      <w:pPr>
        <w:pStyle w:val="Default"/>
        <w:spacing w:line="312" w:lineRule="auto"/>
        <w:ind w:left="540" w:hanging="540"/>
        <w:jc w:val="center"/>
        <w:rPr>
          <w:sz w:val="8"/>
          <w:lang w:val="id-ID"/>
        </w:rPr>
      </w:pPr>
    </w:p>
    <w:p w:rsidR="00171513" w:rsidRPr="000A168E" w:rsidRDefault="009D5C54" w:rsidP="008B4D50">
      <w:pPr>
        <w:pStyle w:val="Default"/>
        <w:spacing w:after="120" w:line="312" w:lineRule="auto"/>
        <w:jc w:val="both"/>
      </w:pPr>
      <w:proofErr w:type="gramStart"/>
      <w:r>
        <w:t>Retribusi yang terutang di</w:t>
      </w:r>
      <w:r w:rsidR="00E53AEF" w:rsidRPr="00F1020F">
        <w:t xml:space="preserve">pungut di </w:t>
      </w:r>
      <w:r w:rsidR="00B21D1E" w:rsidRPr="000A168E">
        <w:t xml:space="preserve">wilayah </w:t>
      </w:r>
      <w:r w:rsidR="00DF007F">
        <w:rPr>
          <w:lang w:val="id-ID"/>
        </w:rPr>
        <w:t>D</w:t>
      </w:r>
      <w:r w:rsidR="00B21D1E" w:rsidRPr="000A168E">
        <w:t xml:space="preserve">aerah </w:t>
      </w:r>
      <w:r w:rsidR="00E53AEF" w:rsidRPr="000A168E">
        <w:t>tempat pelayanan diberikan.</w:t>
      </w:r>
      <w:proofErr w:type="gramEnd"/>
    </w:p>
    <w:p w:rsidR="00156DBB" w:rsidRPr="008F0F8B" w:rsidRDefault="00E53AEF" w:rsidP="00244EA8">
      <w:pPr>
        <w:pStyle w:val="Default"/>
        <w:spacing w:after="120"/>
        <w:rPr>
          <w:bCs/>
          <w:sz w:val="16"/>
          <w:lang w:val="id-ID"/>
        </w:rPr>
      </w:pPr>
      <w:r w:rsidRPr="00F1020F">
        <w:rPr>
          <w:bCs/>
        </w:rPr>
        <w:t xml:space="preserve">                                                      </w:t>
      </w:r>
      <w:r w:rsidR="008A6334">
        <w:rPr>
          <w:bCs/>
        </w:rPr>
        <w:t xml:space="preserve"> </w:t>
      </w:r>
    </w:p>
    <w:p w:rsidR="00171513" w:rsidRPr="00034141" w:rsidRDefault="00E53AEF" w:rsidP="008E29DE">
      <w:pPr>
        <w:pStyle w:val="Default"/>
        <w:spacing w:line="360" w:lineRule="auto"/>
        <w:jc w:val="center"/>
        <w:rPr>
          <w:bCs/>
          <w:lang w:val="id-ID"/>
        </w:rPr>
      </w:pPr>
      <w:r w:rsidRPr="00F1020F">
        <w:rPr>
          <w:bCs/>
        </w:rPr>
        <w:t>BAB V</w:t>
      </w:r>
      <w:r w:rsidR="00034141">
        <w:rPr>
          <w:bCs/>
        </w:rPr>
        <w:t>II</w:t>
      </w:r>
    </w:p>
    <w:p w:rsidR="00171513" w:rsidRDefault="00E53AEF" w:rsidP="008E29DE">
      <w:pPr>
        <w:pStyle w:val="Default"/>
        <w:spacing w:line="360" w:lineRule="auto"/>
        <w:rPr>
          <w:bCs/>
        </w:rPr>
      </w:pPr>
      <w:r w:rsidRPr="00F1020F">
        <w:rPr>
          <w:bCs/>
        </w:rPr>
        <w:t xml:space="preserve">                                </w:t>
      </w:r>
      <w:r w:rsidR="007F4C8B" w:rsidRPr="00F1020F">
        <w:rPr>
          <w:bCs/>
        </w:rPr>
        <w:t xml:space="preserve">     </w:t>
      </w:r>
      <w:r w:rsidRPr="00F1020F">
        <w:rPr>
          <w:bCs/>
        </w:rPr>
        <w:t xml:space="preserve">  PENINJAUAN TARIF RETRIBUSI</w:t>
      </w:r>
    </w:p>
    <w:p w:rsidR="003517A8" w:rsidRPr="008E29DE" w:rsidRDefault="003517A8" w:rsidP="008E29DE">
      <w:pPr>
        <w:pStyle w:val="Default"/>
        <w:rPr>
          <w:bCs/>
          <w:sz w:val="10"/>
        </w:rPr>
      </w:pPr>
    </w:p>
    <w:p w:rsidR="00171513" w:rsidRDefault="00030BB0" w:rsidP="008E29DE">
      <w:pPr>
        <w:pStyle w:val="Default"/>
        <w:spacing w:line="312" w:lineRule="auto"/>
        <w:jc w:val="center"/>
        <w:rPr>
          <w:bCs/>
          <w:lang w:val="id-ID"/>
        </w:rPr>
      </w:pPr>
      <w:r w:rsidRPr="00F1020F">
        <w:rPr>
          <w:bCs/>
        </w:rPr>
        <w:t xml:space="preserve">Pasal </w:t>
      </w:r>
      <w:r w:rsidR="0060125D">
        <w:rPr>
          <w:bCs/>
          <w:lang w:val="id-ID"/>
        </w:rPr>
        <w:t>2</w:t>
      </w:r>
      <w:r w:rsidR="00156DBB">
        <w:rPr>
          <w:bCs/>
          <w:lang w:val="id-ID"/>
        </w:rPr>
        <w:t>8</w:t>
      </w:r>
    </w:p>
    <w:p w:rsidR="00FC2D97" w:rsidRPr="00FC2D97" w:rsidRDefault="00FC2D97" w:rsidP="008E29DE">
      <w:pPr>
        <w:pStyle w:val="Default"/>
        <w:spacing w:line="312" w:lineRule="auto"/>
        <w:jc w:val="center"/>
        <w:rPr>
          <w:bCs/>
          <w:sz w:val="8"/>
          <w:lang w:val="id-ID"/>
        </w:rPr>
      </w:pPr>
    </w:p>
    <w:p w:rsidR="008B4D50" w:rsidRDefault="00E07AE7" w:rsidP="00C13BDF">
      <w:pPr>
        <w:pStyle w:val="Default"/>
        <w:spacing w:after="120" w:line="312" w:lineRule="auto"/>
        <w:ind w:left="426" w:hanging="426"/>
        <w:jc w:val="both"/>
      </w:pPr>
      <w:proofErr w:type="gramStart"/>
      <w:r w:rsidRPr="00F1020F">
        <w:t xml:space="preserve">(1) </w:t>
      </w:r>
      <w:r w:rsidR="008B4D50">
        <w:tab/>
      </w:r>
      <w:r w:rsidRPr="00F1020F">
        <w:t xml:space="preserve">Tarif </w:t>
      </w:r>
      <w:r w:rsidR="0060125D" w:rsidRPr="00F1020F">
        <w:t xml:space="preserve">Retribusi </w:t>
      </w:r>
      <w:r w:rsidRPr="00F1020F">
        <w:t>dapat ditinjau kembali paling lama 3 (tiga) tahun sekali.</w:t>
      </w:r>
      <w:proofErr w:type="gramEnd"/>
      <w:r w:rsidRPr="00F1020F">
        <w:t xml:space="preserve"> </w:t>
      </w:r>
    </w:p>
    <w:p w:rsidR="008B4D50" w:rsidRDefault="008B4D50" w:rsidP="00C13BDF">
      <w:pPr>
        <w:pStyle w:val="Default"/>
        <w:spacing w:after="120" w:line="312" w:lineRule="auto"/>
        <w:ind w:left="426" w:hanging="426"/>
        <w:jc w:val="both"/>
      </w:pPr>
      <w:r>
        <w:t>(</w:t>
      </w:r>
      <w:r w:rsidR="00E07AE7" w:rsidRPr="00F1020F">
        <w:t>2)</w:t>
      </w:r>
      <w:r>
        <w:tab/>
      </w:r>
      <w:r w:rsidR="00E07AE7" w:rsidRPr="00F1020F">
        <w:t xml:space="preserve">Peninjauan tarif </w:t>
      </w:r>
      <w:r w:rsidR="0060125D" w:rsidRPr="00F1020F">
        <w:t>Retribusi</w:t>
      </w:r>
      <w:r w:rsidR="00565726" w:rsidRPr="00F1020F">
        <w:t xml:space="preserve"> sebagaimana </w:t>
      </w:r>
      <w:r w:rsidR="00E07AE7" w:rsidRPr="00F1020F">
        <w:t xml:space="preserve">dimaksud pada ayat (1) dilakukan </w:t>
      </w:r>
      <w:r w:rsidR="00FC2D97">
        <w:rPr>
          <w:lang w:val="id-ID"/>
        </w:rPr>
        <w:t xml:space="preserve">  </w:t>
      </w:r>
      <w:r w:rsidR="00E07AE7" w:rsidRPr="00F1020F">
        <w:t xml:space="preserve">dengan memperhatikan indeks harga dan perkembangan perekonomian. </w:t>
      </w:r>
    </w:p>
    <w:p w:rsidR="004A40B9" w:rsidRPr="004A40B9" w:rsidRDefault="00565726" w:rsidP="00C13BDF">
      <w:pPr>
        <w:pStyle w:val="Default"/>
        <w:spacing w:after="120" w:line="312" w:lineRule="auto"/>
        <w:ind w:left="426" w:hanging="426"/>
        <w:jc w:val="both"/>
        <w:rPr>
          <w:lang w:val="id-ID"/>
        </w:rPr>
      </w:pPr>
      <w:r w:rsidRPr="00F1020F">
        <w:t>(3)</w:t>
      </w:r>
      <w:r w:rsidR="008B4D50">
        <w:tab/>
      </w:r>
      <w:r w:rsidR="004A40B9" w:rsidRPr="004A40B9">
        <w:rPr>
          <w:lang w:val="id-ID"/>
        </w:rPr>
        <w:t>Peninjauan tarif Retribusi Perpanjangan IMTA ditetapkan paling tinggi sesuai dengan tarif atas jenis PNBP yang berlaku pada Kementerian Bidang Ketenagakerjaan.</w:t>
      </w:r>
      <w:r w:rsidR="004A40B9" w:rsidRPr="004A40B9">
        <w:tab/>
      </w:r>
    </w:p>
    <w:p w:rsidR="004A40B9" w:rsidRDefault="004A40B9" w:rsidP="00C13BDF">
      <w:pPr>
        <w:pStyle w:val="Default"/>
        <w:spacing w:after="120" w:line="312" w:lineRule="auto"/>
        <w:ind w:left="426" w:hanging="426"/>
        <w:jc w:val="both"/>
      </w:pPr>
      <w:r w:rsidRPr="004A40B9">
        <w:rPr>
          <w:lang w:val="id-ID"/>
        </w:rPr>
        <w:t>(4)</w:t>
      </w:r>
      <w:r w:rsidRPr="004A40B9">
        <w:rPr>
          <w:lang w:val="id-ID"/>
        </w:rPr>
        <w:tab/>
        <w:t>Peninjauan</w:t>
      </w:r>
      <w:r>
        <w:rPr>
          <w:lang w:val="id-ID"/>
        </w:rPr>
        <w:t xml:space="preserve"> </w:t>
      </w:r>
      <w:r w:rsidRPr="00F1020F">
        <w:t xml:space="preserve">tarif Retribusi sebagaimana dimaksud pada ayat (2) </w:t>
      </w:r>
      <w:r w:rsidRPr="004A40B9">
        <w:rPr>
          <w:lang w:val="id-ID"/>
        </w:rPr>
        <w:t>dan (3)</w:t>
      </w:r>
      <w:r>
        <w:rPr>
          <w:lang w:val="id-ID"/>
        </w:rPr>
        <w:t xml:space="preserve"> </w:t>
      </w:r>
      <w:r w:rsidRPr="00F1020F">
        <w:t xml:space="preserve">ditetapkan dengan Peraturan Gubernur. </w:t>
      </w:r>
    </w:p>
    <w:p w:rsidR="00706371" w:rsidRPr="008F0F8B" w:rsidRDefault="00706371" w:rsidP="008B4D50">
      <w:pPr>
        <w:pStyle w:val="Default"/>
        <w:tabs>
          <w:tab w:val="left" w:pos="630"/>
        </w:tabs>
        <w:spacing w:after="120" w:line="312" w:lineRule="auto"/>
        <w:ind w:left="630" w:hanging="630"/>
        <w:jc w:val="both"/>
        <w:rPr>
          <w:sz w:val="10"/>
        </w:rPr>
      </w:pPr>
    </w:p>
    <w:p w:rsidR="00171513" w:rsidRPr="00034141" w:rsidRDefault="007F4C8B" w:rsidP="008A6334">
      <w:pPr>
        <w:pStyle w:val="Default"/>
        <w:spacing w:after="120" w:line="360" w:lineRule="auto"/>
        <w:jc w:val="center"/>
        <w:rPr>
          <w:bCs/>
          <w:lang w:val="id-ID"/>
        </w:rPr>
      </w:pPr>
      <w:r w:rsidRPr="00F1020F">
        <w:rPr>
          <w:bCs/>
        </w:rPr>
        <w:t xml:space="preserve"> </w:t>
      </w:r>
      <w:r w:rsidR="00034141">
        <w:rPr>
          <w:bCs/>
        </w:rPr>
        <w:t>BAB VI</w:t>
      </w:r>
      <w:r w:rsidR="00034141">
        <w:rPr>
          <w:bCs/>
          <w:lang w:val="id-ID"/>
        </w:rPr>
        <w:t>II</w:t>
      </w:r>
    </w:p>
    <w:p w:rsidR="00171513" w:rsidRDefault="007F4C8B" w:rsidP="00FC2D97">
      <w:pPr>
        <w:pStyle w:val="Default"/>
        <w:spacing w:after="120" w:line="360" w:lineRule="auto"/>
        <w:jc w:val="center"/>
        <w:rPr>
          <w:bCs/>
        </w:rPr>
      </w:pPr>
      <w:r w:rsidRPr="00F1020F">
        <w:rPr>
          <w:bCs/>
        </w:rPr>
        <w:t xml:space="preserve"> </w:t>
      </w:r>
      <w:r w:rsidR="00ED5871" w:rsidRPr="00F1020F">
        <w:rPr>
          <w:bCs/>
        </w:rPr>
        <w:t>SAAT RETRIBUSI TERUTANG</w:t>
      </w:r>
    </w:p>
    <w:p w:rsidR="00171513" w:rsidRPr="00156DBB" w:rsidRDefault="007F4C8B" w:rsidP="00FC2D97">
      <w:pPr>
        <w:pStyle w:val="Default"/>
        <w:spacing w:after="120" w:line="360" w:lineRule="auto"/>
        <w:jc w:val="center"/>
        <w:rPr>
          <w:bCs/>
          <w:lang w:val="id-ID"/>
        </w:rPr>
      </w:pPr>
      <w:r w:rsidRPr="00F1020F">
        <w:rPr>
          <w:bCs/>
        </w:rPr>
        <w:t xml:space="preserve">  </w:t>
      </w:r>
      <w:r w:rsidR="00030BB0" w:rsidRPr="00F1020F">
        <w:rPr>
          <w:bCs/>
        </w:rPr>
        <w:t xml:space="preserve">Pasal </w:t>
      </w:r>
      <w:r w:rsidR="00156DBB">
        <w:rPr>
          <w:bCs/>
          <w:lang w:val="id-ID"/>
        </w:rPr>
        <w:t>29</w:t>
      </w:r>
    </w:p>
    <w:p w:rsidR="00E73C4B" w:rsidRDefault="00FB5694" w:rsidP="00FC2D97">
      <w:pPr>
        <w:pStyle w:val="Default"/>
        <w:tabs>
          <w:tab w:val="left" w:pos="0"/>
        </w:tabs>
        <w:spacing w:after="120" w:line="312" w:lineRule="auto"/>
        <w:jc w:val="both"/>
        <w:rPr>
          <w:lang w:val="id-ID"/>
        </w:rPr>
      </w:pPr>
      <w:proofErr w:type="gramStart"/>
      <w:r w:rsidRPr="00F1020F">
        <w:t>Retribusi terutang terjadi pada saat diterbitkan</w:t>
      </w:r>
      <w:r w:rsidR="001F6D2E" w:rsidRPr="00F1020F">
        <w:t>nya SKRD.</w:t>
      </w:r>
      <w:proofErr w:type="gramEnd"/>
    </w:p>
    <w:p w:rsidR="009E6F01" w:rsidRPr="008F0F8B" w:rsidRDefault="009E6F01" w:rsidP="009E6F01">
      <w:pPr>
        <w:pStyle w:val="Default"/>
        <w:tabs>
          <w:tab w:val="left" w:pos="0"/>
        </w:tabs>
        <w:spacing w:line="312" w:lineRule="auto"/>
        <w:jc w:val="both"/>
        <w:rPr>
          <w:sz w:val="8"/>
          <w:lang w:val="id-ID"/>
        </w:rPr>
      </w:pPr>
    </w:p>
    <w:p w:rsidR="00E65CC0" w:rsidRPr="005D3C02" w:rsidRDefault="00E65CC0" w:rsidP="001306E5">
      <w:pPr>
        <w:pStyle w:val="Default"/>
        <w:tabs>
          <w:tab w:val="left" w:pos="630"/>
        </w:tabs>
        <w:spacing w:after="120" w:line="312" w:lineRule="auto"/>
        <w:ind w:left="630" w:hanging="630"/>
        <w:jc w:val="both"/>
        <w:rPr>
          <w:sz w:val="8"/>
          <w:lang w:val="id-ID"/>
        </w:rPr>
      </w:pPr>
    </w:p>
    <w:p w:rsidR="00171513" w:rsidRPr="00034141" w:rsidRDefault="00861E16" w:rsidP="00706371">
      <w:pPr>
        <w:pStyle w:val="Default"/>
        <w:spacing w:after="120" w:line="312" w:lineRule="auto"/>
        <w:ind w:right="-90"/>
        <w:jc w:val="center"/>
        <w:rPr>
          <w:bCs/>
          <w:lang w:val="id-ID"/>
        </w:rPr>
      </w:pPr>
      <w:r w:rsidRPr="00F1020F">
        <w:rPr>
          <w:bCs/>
        </w:rPr>
        <w:t xml:space="preserve">BAB </w:t>
      </w:r>
      <w:r w:rsidR="004A40B9">
        <w:rPr>
          <w:bCs/>
          <w:lang w:val="id-ID"/>
        </w:rPr>
        <w:t>I</w:t>
      </w:r>
      <w:r w:rsidR="00034141">
        <w:rPr>
          <w:bCs/>
        </w:rPr>
        <w:t>X</w:t>
      </w:r>
    </w:p>
    <w:p w:rsidR="00171513" w:rsidRDefault="00861E16" w:rsidP="00706371">
      <w:pPr>
        <w:pStyle w:val="Default"/>
        <w:jc w:val="center"/>
        <w:rPr>
          <w:bCs/>
        </w:rPr>
      </w:pPr>
      <w:r w:rsidRPr="008C649D">
        <w:rPr>
          <w:bCs/>
        </w:rPr>
        <w:t>TATA CARA</w:t>
      </w:r>
      <w:r w:rsidRPr="00F1020F">
        <w:rPr>
          <w:bCs/>
        </w:rPr>
        <w:t xml:space="preserve"> PEMUNGUTAN DAN PEMBAYARAN</w:t>
      </w:r>
    </w:p>
    <w:p w:rsidR="001306E5" w:rsidRPr="00F1020F" w:rsidRDefault="001306E5" w:rsidP="00706371">
      <w:pPr>
        <w:pStyle w:val="Default"/>
        <w:jc w:val="center"/>
        <w:rPr>
          <w:bCs/>
        </w:rPr>
      </w:pPr>
    </w:p>
    <w:p w:rsidR="00171513" w:rsidRPr="004A40B9" w:rsidRDefault="00030BB0" w:rsidP="00706371">
      <w:pPr>
        <w:pStyle w:val="Default"/>
        <w:spacing w:after="120" w:line="312" w:lineRule="auto"/>
        <w:jc w:val="center"/>
        <w:rPr>
          <w:bCs/>
          <w:lang w:val="id-ID"/>
        </w:rPr>
      </w:pPr>
      <w:r w:rsidRPr="00F1020F">
        <w:rPr>
          <w:bCs/>
        </w:rPr>
        <w:t xml:space="preserve">Pasal </w:t>
      </w:r>
      <w:r w:rsidR="00C41D8C">
        <w:rPr>
          <w:bCs/>
        </w:rPr>
        <w:t>3</w:t>
      </w:r>
      <w:r w:rsidR="004A40B9">
        <w:rPr>
          <w:bCs/>
          <w:lang w:val="id-ID"/>
        </w:rPr>
        <w:t>0</w:t>
      </w:r>
    </w:p>
    <w:p w:rsidR="00D37C89" w:rsidRDefault="008A7392" w:rsidP="00C13BDF">
      <w:pPr>
        <w:pStyle w:val="Default"/>
        <w:spacing w:after="120" w:line="312" w:lineRule="auto"/>
        <w:ind w:left="426" w:hanging="426"/>
        <w:jc w:val="both"/>
      </w:pPr>
      <w:proofErr w:type="gramStart"/>
      <w:r w:rsidRPr="00F1020F">
        <w:t xml:space="preserve">(1) </w:t>
      </w:r>
      <w:r w:rsidR="00D37C89">
        <w:tab/>
      </w:r>
      <w:r w:rsidRPr="00F1020F">
        <w:t xml:space="preserve">Pemungutan </w:t>
      </w:r>
      <w:r w:rsidR="0060125D">
        <w:rPr>
          <w:lang w:val="id-ID"/>
        </w:rPr>
        <w:t>R</w:t>
      </w:r>
      <w:r w:rsidRPr="00F1020F">
        <w:t>etribusi tidak dapat diborongkan.</w:t>
      </w:r>
      <w:proofErr w:type="gramEnd"/>
      <w:r w:rsidRPr="00F1020F">
        <w:t xml:space="preserve"> </w:t>
      </w:r>
    </w:p>
    <w:p w:rsidR="00D37C89" w:rsidRPr="00AD74FE" w:rsidRDefault="008A7392" w:rsidP="00C13BDF">
      <w:pPr>
        <w:pStyle w:val="Default"/>
        <w:spacing w:after="120" w:line="312" w:lineRule="auto"/>
        <w:ind w:left="426" w:hanging="426"/>
        <w:jc w:val="both"/>
      </w:pPr>
      <w:r w:rsidRPr="00F1020F">
        <w:lastRenderedPageBreak/>
        <w:t>(2)</w:t>
      </w:r>
      <w:r w:rsidR="00D37C89">
        <w:tab/>
      </w:r>
      <w:r w:rsidRPr="00F1020F">
        <w:t>Retribusi d</w:t>
      </w:r>
      <w:r w:rsidR="008C649D">
        <w:t>ipungut dengan menggunakan SKRD</w:t>
      </w:r>
      <w:r w:rsidR="008C649D">
        <w:rPr>
          <w:lang w:val="id-ID"/>
        </w:rPr>
        <w:t xml:space="preserve"> </w:t>
      </w:r>
      <w:r w:rsidR="008C649D" w:rsidRPr="00AD74FE">
        <w:rPr>
          <w:lang w:val="id-ID"/>
        </w:rPr>
        <w:t xml:space="preserve">atau dokumen </w:t>
      </w:r>
      <w:proofErr w:type="gramStart"/>
      <w:r w:rsidR="008C649D" w:rsidRPr="00AD74FE">
        <w:rPr>
          <w:lang w:val="id-ID"/>
        </w:rPr>
        <w:t>lain</w:t>
      </w:r>
      <w:proofErr w:type="gramEnd"/>
      <w:r w:rsidR="008C649D" w:rsidRPr="00AD74FE">
        <w:rPr>
          <w:lang w:val="id-ID"/>
        </w:rPr>
        <w:t xml:space="preserve"> yang dipersamakan.</w:t>
      </w:r>
      <w:r w:rsidRPr="00AD74FE">
        <w:t xml:space="preserve"> </w:t>
      </w:r>
    </w:p>
    <w:p w:rsidR="008A7392" w:rsidRDefault="008A7392" w:rsidP="00C13BDF">
      <w:pPr>
        <w:pStyle w:val="Default"/>
        <w:spacing w:after="120" w:line="312" w:lineRule="auto"/>
        <w:ind w:left="426" w:hanging="426"/>
        <w:jc w:val="both"/>
        <w:rPr>
          <w:lang w:val="id-ID"/>
        </w:rPr>
      </w:pPr>
      <w:r w:rsidRPr="00F1020F">
        <w:t>(3)</w:t>
      </w:r>
      <w:r w:rsidR="00D37C89">
        <w:tab/>
      </w:r>
      <w:r w:rsidR="00156DBB">
        <w:rPr>
          <w:lang w:val="id-ID"/>
        </w:rPr>
        <w:t>Ketentuan lebih lanjut mengenai t</w:t>
      </w:r>
      <w:r w:rsidRPr="00F1020F">
        <w:t xml:space="preserve">ata </w:t>
      </w:r>
      <w:proofErr w:type="gramStart"/>
      <w:r w:rsidRPr="00F1020F">
        <w:t>cara</w:t>
      </w:r>
      <w:proofErr w:type="gramEnd"/>
      <w:r w:rsidRPr="00F1020F">
        <w:t xml:space="preserve"> pemungutan </w:t>
      </w:r>
      <w:r w:rsidR="008C649D">
        <w:rPr>
          <w:lang w:val="id-ID"/>
        </w:rPr>
        <w:t>R</w:t>
      </w:r>
      <w:r w:rsidRPr="00F1020F">
        <w:t xml:space="preserve">etribusi diatur dengan Peraturan Gubernur. </w:t>
      </w:r>
    </w:p>
    <w:p w:rsidR="005D3C02" w:rsidRPr="008F0F8B" w:rsidRDefault="005D3C02" w:rsidP="00FC2D97">
      <w:pPr>
        <w:pStyle w:val="Default"/>
        <w:spacing w:after="120" w:line="312" w:lineRule="auto"/>
        <w:ind w:left="567" w:hanging="567"/>
        <w:jc w:val="both"/>
        <w:rPr>
          <w:sz w:val="2"/>
          <w:lang w:val="id-ID"/>
        </w:rPr>
      </w:pPr>
    </w:p>
    <w:p w:rsidR="008E29DE" w:rsidRPr="009E6F01" w:rsidRDefault="008E29DE" w:rsidP="00AD74FE">
      <w:pPr>
        <w:pStyle w:val="Default"/>
        <w:tabs>
          <w:tab w:val="left" w:pos="426"/>
        </w:tabs>
        <w:spacing w:after="120" w:line="312" w:lineRule="auto"/>
        <w:ind w:left="426" w:hanging="426"/>
        <w:jc w:val="both"/>
        <w:rPr>
          <w:sz w:val="6"/>
          <w:lang w:val="id-ID"/>
        </w:rPr>
      </w:pPr>
    </w:p>
    <w:p w:rsidR="00171513" w:rsidRPr="0060125D" w:rsidRDefault="00030BB0" w:rsidP="001734C4">
      <w:pPr>
        <w:pStyle w:val="Default"/>
        <w:spacing w:after="120" w:line="312" w:lineRule="auto"/>
        <w:jc w:val="center"/>
        <w:rPr>
          <w:bCs/>
          <w:lang w:val="id-ID"/>
        </w:rPr>
      </w:pPr>
      <w:r w:rsidRPr="00F1020F">
        <w:rPr>
          <w:bCs/>
        </w:rPr>
        <w:t xml:space="preserve">Pasal </w:t>
      </w:r>
      <w:r w:rsidR="00C41D8C">
        <w:rPr>
          <w:bCs/>
        </w:rPr>
        <w:t>3</w:t>
      </w:r>
      <w:r w:rsidR="00D82173">
        <w:rPr>
          <w:bCs/>
          <w:lang w:val="id-ID"/>
        </w:rPr>
        <w:t>1</w:t>
      </w:r>
    </w:p>
    <w:p w:rsidR="00CE388E" w:rsidRDefault="00B95C53" w:rsidP="00C13BDF">
      <w:pPr>
        <w:pStyle w:val="Default"/>
        <w:numPr>
          <w:ilvl w:val="0"/>
          <w:numId w:val="10"/>
        </w:numPr>
        <w:tabs>
          <w:tab w:val="left" w:pos="567"/>
          <w:tab w:val="center" w:pos="4680"/>
        </w:tabs>
        <w:spacing w:after="120" w:line="312" w:lineRule="auto"/>
        <w:ind w:left="426" w:hanging="426"/>
        <w:jc w:val="both"/>
      </w:pPr>
      <w:r w:rsidRPr="00CE388E">
        <w:rPr>
          <w:bCs/>
        </w:rPr>
        <w:t>P</w:t>
      </w:r>
      <w:r w:rsidRPr="00F1020F">
        <w:t xml:space="preserve">embayaran </w:t>
      </w:r>
      <w:r w:rsidR="0060125D">
        <w:rPr>
          <w:lang w:val="id-ID"/>
        </w:rPr>
        <w:t>R</w:t>
      </w:r>
      <w:r w:rsidRPr="00F1020F">
        <w:t xml:space="preserve">etribusi yang terutang harus dilunasi sekaligus. </w:t>
      </w:r>
    </w:p>
    <w:p w:rsidR="00CE388E" w:rsidRDefault="00B95C53" w:rsidP="00C13BDF">
      <w:pPr>
        <w:pStyle w:val="Default"/>
        <w:numPr>
          <w:ilvl w:val="0"/>
          <w:numId w:val="10"/>
        </w:numPr>
        <w:tabs>
          <w:tab w:val="left" w:pos="567"/>
          <w:tab w:val="center" w:pos="4680"/>
        </w:tabs>
        <w:spacing w:after="120" w:line="312" w:lineRule="auto"/>
        <w:ind w:left="426" w:hanging="426"/>
        <w:jc w:val="both"/>
      </w:pPr>
      <w:r w:rsidRPr="00F1020F">
        <w:t>Retribusi yang terutang dilunasi paling lama 15 (</w:t>
      </w:r>
      <w:proofErr w:type="gramStart"/>
      <w:r w:rsidRPr="00F1020F">
        <w:t>lima</w:t>
      </w:r>
      <w:proofErr w:type="gramEnd"/>
      <w:r w:rsidRPr="00F1020F">
        <w:t xml:space="preserve"> belas) hari sejak </w:t>
      </w:r>
      <w:r w:rsidR="00D82173">
        <w:rPr>
          <w:lang w:val="id-ID"/>
        </w:rPr>
        <w:t xml:space="preserve">   </w:t>
      </w:r>
      <w:r w:rsidR="004A40B9" w:rsidRPr="00D82173">
        <w:rPr>
          <w:lang w:val="id-ID"/>
        </w:rPr>
        <w:t>diterimanya</w:t>
      </w:r>
      <w:r w:rsidRPr="00F1020F">
        <w:t xml:space="preserve"> SKRD atau dokumen lain yang dipersamakan.</w:t>
      </w:r>
    </w:p>
    <w:p w:rsidR="00CE388E" w:rsidRPr="00D82173" w:rsidRDefault="004A40B9" w:rsidP="00E917AC">
      <w:pPr>
        <w:pStyle w:val="Default"/>
        <w:numPr>
          <w:ilvl w:val="0"/>
          <w:numId w:val="10"/>
        </w:numPr>
        <w:tabs>
          <w:tab w:val="left" w:pos="426"/>
          <w:tab w:val="center" w:pos="4680"/>
        </w:tabs>
        <w:spacing w:after="120" w:line="312" w:lineRule="auto"/>
        <w:ind w:left="426" w:hanging="426"/>
        <w:jc w:val="both"/>
      </w:pPr>
      <w:r w:rsidRPr="00D82173">
        <w:rPr>
          <w:lang w:val="id-ID"/>
        </w:rPr>
        <w:t xml:space="preserve">Hasil </w:t>
      </w:r>
      <w:r w:rsidR="00B95C53" w:rsidRPr="00D82173">
        <w:t xml:space="preserve">penerimaan </w:t>
      </w:r>
      <w:r w:rsidR="008C649D" w:rsidRPr="00D82173">
        <w:rPr>
          <w:lang w:val="id-ID"/>
        </w:rPr>
        <w:t>R</w:t>
      </w:r>
      <w:r w:rsidR="00B95C53" w:rsidRPr="00D82173">
        <w:t xml:space="preserve">etribusi </w:t>
      </w:r>
      <w:r w:rsidR="00B14ED9" w:rsidRPr="00D82173">
        <w:rPr>
          <w:lang w:val="id-ID"/>
        </w:rPr>
        <w:t xml:space="preserve">oleh SKPD harus </w:t>
      </w:r>
      <w:r w:rsidR="00B95C53" w:rsidRPr="00D82173">
        <w:t>disetor</w:t>
      </w:r>
      <w:r w:rsidR="00B14ED9" w:rsidRPr="00D82173">
        <w:rPr>
          <w:lang w:val="id-ID"/>
        </w:rPr>
        <w:t xml:space="preserve"> ke rekening kas umum daerah selambat-lambatnya 1 (satu) hari kerja dan wajib disetorkan oleh Bank setiap akhir hari kerja</w:t>
      </w:r>
      <w:r w:rsidR="00B95C53" w:rsidRPr="00D82173">
        <w:t xml:space="preserve">. </w:t>
      </w:r>
    </w:p>
    <w:p w:rsidR="00CE388E" w:rsidRDefault="002A7D19" w:rsidP="00C13BDF">
      <w:pPr>
        <w:pStyle w:val="Default"/>
        <w:numPr>
          <w:ilvl w:val="0"/>
          <w:numId w:val="10"/>
        </w:numPr>
        <w:tabs>
          <w:tab w:val="left" w:pos="567"/>
          <w:tab w:val="center" w:pos="4680"/>
        </w:tabs>
        <w:spacing w:after="120" w:line="312" w:lineRule="auto"/>
        <w:ind w:left="426" w:hanging="426"/>
        <w:jc w:val="both"/>
      </w:pPr>
      <w:r w:rsidRPr="00F1020F">
        <w:t xml:space="preserve">Gubernur atas permohonan </w:t>
      </w:r>
      <w:r w:rsidR="008C649D" w:rsidRPr="00F1020F">
        <w:t xml:space="preserve">Wajib Retribusi </w:t>
      </w:r>
      <w:r w:rsidRPr="00F1020F">
        <w:t>setelah memenuhi persyaratan yang ditentukan</w:t>
      </w:r>
      <w:r w:rsidR="00596F21" w:rsidRPr="00F1020F">
        <w:t xml:space="preserve"> </w:t>
      </w:r>
      <w:r w:rsidRPr="00F1020F">
        <w:t>dapat</w:t>
      </w:r>
      <w:r w:rsidR="00596F21" w:rsidRPr="00F1020F">
        <w:t xml:space="preserve"> </w:t>
      </w:r>
      <w:r w:rsidRPr="00F1020F">
        <w:t>memberikan persetujuan</w:t>
      </w:r>
      <w:r w:rsidR="00596F21" w:rsidRPr="00F1020F">
        <w:t xml:space="preserve"> </w:t>
      </w:r>
      <w:r w:rsidRPr="00F1020F">
        <w:t xml:space="preserve">kepada </w:t>
      </w:r>
      <w:r w:rsidR="00D67590" w:rsidRPr="00F1020F">
        <w:t xml:space="preserve">Wajib Retribusi </w:t>
      </w:r>
      <w:r w:rsidRPr="00F1020F">
        <w:t xml:space="preserve">untuk mengangsur atau menunda pembayaran </w:t>
      </w:r>
      <w:r w:rsidR="00D67590" w:rsidRPr="00F1020F">
        <w:t xml:space="preserve">Retribusi </w:t>
      </w:r>
      <w:r w:rsidRPr="00F1020F">
        <w:t>dengan dikenakan bunga sebesar 2 % (dua persen) setiap bulan.</w:t>
      </w:r>
    </w:p>
    <w:p w:rsidR="00DF0897" w:rsidRPr="00255DFF" w:rsidRDefault="00F551D2" w:rsidP="00C13BDF">
      <w:pPr>
        <w:pStyle w:val="Default"/>
        <w:numPr>
          <w:ilvl w:val="0"/>
          <w:numId w:val="10"/>
        </w:numPr>
        <w:tabs>
          <w:tab w:val="left" w:pos="567"/>
          <w:tab w:val="center" w:pos="4680"/>
        </w:tabs>
        <w:spacing w:after="120" w:line="312" w:lineRule="auto"/>
        <w:ind w:left="426" w:hanging="426"/>
        <w:jc w:val="both"/>
      </w:pPr>
      <w:r w:rsidRPr="00223498">
        <w:rPr>
          <w:lang w:val="id-ID"/>
        </w:rPr>
        <w:t>Ketentuan lebih lanjut mengenai t</w:t>
      </w:r>
      <w:r w:rsidR="00712421" w:rsidRPr="00223498">
        <w:t>ata cara pembayaran, penyetoran, tempat</w:t>
      </w:r>
      <w:r w:rsidR="007A1E14" w:rsidRPr="00223498">
        <w:t xml:space="preserve"> </w:t>
      </w:r>
      <w:r w:rsidR="00712421" w:rsidRPr="00223498">
        <w:t>pembayaran retribusi diatur dengan Peraturan Gubernur.</w:t>
      </w:r>
    </w:p>
    <w:p w:rsidR="008E29DE" w:rsidRPr="009E6F01" w:rsidRDefault="00186C83" w:rsidP="001734C4">
      <w:pPr>
        <w:pStyle w:val="Default"/>
        <w:tabs>
          <w:tab w:val="left" w:pos="3515"/>
          <w:tab w:val="center" w:pos="4680"/>
        </w:tabs>
        <w:spacing w:after="120" w:line="312" w:lineRule="auto"/>
        <w:rPr>
          <w:sz w:val="10"/>
          <w:lang w:val="id-ID"/>
        </w:rPr>
      </w:pPr>
      <w:r w:rsidRPr="00F1020F">
        <w:tab/>
        <w:t xml:space="preserve">          </w:t>
      </w:r>
      <w:r w:rsidR="00A23588" w:rsidRPr="00F1020F">
        <w:t xml:space="preserve"> </w:t>
      </w:r>
    </w:p>
    <w:p w:rsidR="005D3C02" w:rsidRPr="008F0F8B" w:rsidRDefault="005D3C02" w:rsidP="008E29DE">
      <w:pPr>
        <w:pStyle w:val="Default"/>
        <w:tabs>
          <w:tab w:val="left" w:pos="3515"/>
          <w:tab w:val="center" w:pos="4680"/>
        </w:tabs>
        <w:spacing w:after="120" w:line="312" w:lineRule="auto"/>
        <w:jc w:val="center"/>
        <w:rPr>
          <w:bCs/>
          <w:sz w:val="2"/>
          <w:lang w:val="id-ID"/>
        </w:rPr>
      </w:pPr>
    </w:p>
    <w:p w:rsidR="00186C83" w:rsidRPr="009932B0" w:rsidRDefault="00186C83" w:rsidP="008E29DE">
      <w:pPr>
        <w:pStyle w:val="Default"/>
        <w:tabs>
          <w:tab w:val="left" w:pos="3515"/>
          <w:tab w:val="center" w:pos="4680"/>
        </w:tabs>
        <w:spacing w:after="120" w:line="312" w:lineRule="auto"/>
        <w:jc w:val="center"/>
        <w:rPr>
          <w:bCs/>
          <w:lang w:val="id-ID"/>
        </w:rPr>
      </w:pPr>
      <w:r w:rsidRPr="00F1020F">
        <w:rPr>
          <w:bCs/>
        </w:rPr>
        <w:t xml:space="preserve">BAB </w:t>
      </w:r>
      <w:r w:rsidR="009932B0">
        <w:rPr>
          <w:bCs/>
        </w:rPr>
        <w:t>X</w:t>
      </w:r>
    </w:p>
    <w:p w:rsidR="00A01B9F" w:rsidRDefault="00186C83" w:rsidP="008E29DE">
      <w:pPr>
        <w:pStyle w:val="Default"/>
        <w:jc w:val="center"/>
        <w:rPr>
          <w:bCs/>
        </w:rPr>
      </w:pPr>
      <w:r w:rsidRPr="00F1020F">
        <w:rPr>
          <w:bCs/>
        </w:rPr>
        <w:t>TATA CARA PENAGIHAN</w:t>
      </w:r>
    </w:p>
    <w:p w:rsidR="00706371" w:rsidRDefault="00706371" w:rsidP="008E29DE">
      <w:pPr>
        <w:pStyle w:val="Default"/>
        <w:jc w:val="center"/>
        <w:rPr>
          <w:bCs/>
        </w:rPr>
      </w:pPr>
    </w:p>
    <w:p w:rsidR="008D54D6" w:rsidRPr="00156DBB" w:rsidRDefault="008D54D6" w:rsidP="008E29DE">
      <w:pPr>
        <w:pStyle w:val="Default"/>
        <w:spacing w:after="120" w:line="312" w:lineRule="auto"/>
        <w:jc w:val="center"/>
        <w:rPr>
          <w:bCs/>
          <w:lang w:val="id-ID"/>
        </w:rPr>
      </w:pPr>
      <w:r w:rsidRPr="00F1020F">
        <w:rPr>
          <w:bCs/>
        </w:rPr>
        <w:t xml:space="preserve">Pasal </w:t>
      </w:r>
      <w:r>
        <w:rPr>
          <w:bCs/>
        </w:rPr>
        <w:t>3</w:t>
      </w:r>
      <w:r w:rsidR="00D82173">
        <w:rPr>
          <w:bCs/>
          <w:lang w:val="id-ID"/>
        </w:rPr>
        <w:t>2</w:t>
      </w:r>
    </w:p>
    <w:p w:rsidR="008D54D6" w:rsidRPr="008D54D6" w:rsidRDefault="008D54D6" w:rsidP="006752AE">
      <w:pPr>
        <w:pStyle w:val="Default"/>
        <w:numPr>
          <w:ilvl w:val="0"/>
          <w:numId w:val="28"/>
        </w:numPr>
        <w:spacing w:after="120" w:line="312" w:lineRule="auto"/>
        <w:ind w:left="426" w:hanging="426"/>
        <w:jc w:val="both"/>
      </w:pPr>
      <w:r w:rsidRPr="00F1020F">
        <w:t>Apabila Wajib</w:t>
      </w:r>
      <w:r>
        <w:t xml:space="preserve"> </w:t>
      </w:r>
      <w:r w:rsidRPr="00F1020F">
        <w:t>Retribusi tidak memb</w:t>
      </w:r>
      <w:r w:rsidR="00156DBB">
        <w:t xml:space="preserve">ayar, atau kurang membayar </w:t>
      </w:r>
      <w:r w:rsidR="00156DBB">
        <w:rPr>
          <w:lang w:val="id-ID"/>
        </w:rPr>
        <w:t>R</w:t>
      </w:r>
      <w:r w:rsidRPr="00F1020F">
        <w:t>etribusi terutang sampai saat jatuh tempo pembayaran sebagaimana d</w:t>
      </w:r>
      <w:r>
        <w:t xml:space="preserve">imaksud  dalam </w:t>
      </w:r>
      <w:r w:rsidR="00156DBB">
        <w:rPr>
          <w:lang w:val="id-ID"/>
        </w:rPr>
        <w:t>P</w:t>
      </w:r>
      <w:r>
        <w:t>asal 9</w:t>
      </w:r>
      <w:r w:rsidRPr="00F1020F">
        <w:t xml:space="preserve"> aya</w:t>
      </w:r>
      <w:r>
        <w:t>t (2</w:t>
      </w:r>
      <w:r w:rsidRPr="00F1020F">
        <w:t>)</w:t>
      </w:r>
      <w:r>
        <w:rPr>
          <w:lang w:val="id-ID"/>
        </w:rPr>
        <w:t>,</w:t>
      </w:r>
      <w:r w:rsidR="00E676D4">
        <w:rPr>
          <w:lang w:val="id-ID"/>
        </w:rPr>
        <w:t xml:space="preserve"> </w:t>
      </w:r>
      <w:r>
        <w:t>Pasal 17 ayat (2) dan Pasal 25 ayat (2)</w:t>
      </w:r>
      <w:r w:rsidRPr="00F1020F">
        <w:t>,</w:t>
      </w:r>
      <w:r>
        <w:t xml:space="preserve"> </w:t>
      </w:r>
      <w:r w:rsidRPr="00F1020F">
        <w:t xml:space="preserve">Gubernur  atau  pejabat yang ditunjuk dapat melaksanakan penagihan atas </w:t>
      </w:r>
      <w:r w:rsidR="00156DBB">
        <w:rPr>
          <w:lang w:val="id-ID"/>
        </w:rPr>
        <w:t>R</w:t>
      </w:r>
      <w:r w:rsidRPr="00F1020F">
        <w:t xml:space="preserve">etribusi yang terutang dengan menggunakan STRD. </w:t>
      </w:r>
    </w:p>
    <w:p w:rsidR="008D54D6" w:rsidRPr="008D54D6" w:rsidRDefault="008D54D6" w:rsidP="006752AE">
      <w:pPr>
        <w:pStyle w:val="Default"/>
        <w:numPr>
          <w:ilvl w:val="0"/>
          <w:numId w:val="28"/>
        </w:numPr>
        <w:tabs>
          <w:tab w:val="left" w:pos="630"/>
        </w:tabs>
        <w:spacing w:after="120" w:line="312" w:lineRule="auto"/>
        <w:ind w:left="426" w:hanging="426"/>
        <w:jc w:val="both"/>
      </w:pPr>
      <w:r w:rsidRPr="00F1020F">
        <w:t xml:space="preserve">Pengeluaran STRD sebagai awal </w:t>
      </w:r>
      <w:r w:rsidR="00E676D4">
        <w:rPr>
          <w:lang w:val="id-ID"/>
        </w:rPr>
        <w:t>t</w:t>
      </w:r>
      <w:r w:rsidRPr="00F1020F">
        <w:t xml:space="preserve">indakan pelaksanaan penagihan retribusi dikeluarkan segera setelah 7 (tujuh) hari sejak jatuh tempo pembayaran. </w:t>
      </w:r>
    </w:p>
    <w:p w:rsidR="008D54D6" w:rsidRPr="008D54D6" w:rsidRDefault="008D54D6" w:rsidP="006752AE">
      <w:pPr>
        <w:pStyle w:val="Default"/>
        <w:numPr>
          <w:ilvl w:val="0"/>
          <w:numId w:val="28"/>
        </w:numPr>
        <w:tabs>
          <w:tab w:val="left" w:pos="630"/>
        </w:tabs>
        <w:spacing w:after="120" w:line="312" w:lineRule="auto"/>
        <w:ind w:left="426" w:hanging="426"/>
        <w:jc w:val="both"/>
      </w:pPr>
      <w:r w:rsidRPr="00F1020F">
        <w:t xml:space="preserve">Dalam jangka waktu 7 (tujuh) hari setelah STRD </w:t>
      </w:r>
      <w:r w:rsidR="00937D7A">
        <w:rPr>
          <w:lang w:val="id-ID"/>
        </w:rPr>
        <w:t xml:space="preserve">diterima, </w:t>
      </w:r>
      <w:r w:rsidR="00156DBB" w:rsidRPr="00F1020F">
        <w:t xml:space="preserve">Wajib Retribusi </w:t>
      </w:r>
      <w:r w:rsidRPr="00F1020F">
        <w:t xml:space="preserve">harus melunasi retribusinya yang terutang. </w:t>
      </w:r>
    </w:p>
    <w:p w:rsidR="008D54D6" w:rsidRPr="008D54D6" w:rsidRDefault="008D54D6" w:rsidP="006752AE">
      <w:pPr>
        <w:pStyle w:val="Default"/>
        <w:numPr>
          <w:ilvl w:val="0"/>
          <w:numId w:val="28"/>
        </w:numPr>
        <w:tabs>
          <w:tab w:val="left" w:pos="630"/>
        </w:tabs>
        <w:spacing w:after="120" w:line="312" w:lineRule="auto"/>
        <w:ind w:left="426" w:hanging="426"/>
        <w:jc w:val="both"/>
      </w:pPr>
      <w:r w:rsidRPr="00F1020F">
        <w:t xml:space="preserve">Penagihan </w:t>
      </w:r>
      <w:r w:rsidR="00156DBB" w:rsidRPr="00F1020F">
        <w:t xml:space="preserve">Retribusi </w:t>
      </w:r>
      <w:r w:rsidRPr="00F1020F">
        <w:t xml:space="preserve">terutang sebagaimana dimaksud pada ayat (1) didahului dengan </w:t>
      </w:r>
      <w:proofErr w:type="gramStart"/>
      <w:r w:rsidRPr="00F1020F">
        <w:t>surat</w:t>
      </w:r>
      <w:proofErr w:type="gramEnd"/>
      <w:r w:rsidRPr="00F1020F">
        <w:t xml:space="preserve"> teguran. </w:t>
      </w:r>
    </w:p>
    <w:p w:rsidR="008C6FF3" w:rsidRPr="00AB1B27" w:rsidRDefault="00156DBB" w:rsidP="006752AE">
      <w:pPr>
        <w:pStyle w:val="Default"/>
        <w:numPr>
          <w:ilvl w:val="0"/>
          <w:numId w:val="28"/>
        </w:numPr>
        <w:tabs>
          <w:tab w:val="left" w:pos="630"/>
        </w:tabs>
        <w:spacing w:after="120" w:line="312" w:lineRule="auto"/>
        <w:ind w:left="426" w:hanging="426"/>
        <w:jc w:val="both"/>
      </w:pPr>
      <w:r>
        <w:rPr>
          <w:lang w:val="id-ID"/>
        </w:rPr>
        <w:t>Ketentuan lebih lanjut mengenai t</w:t>
      </w:r>
      <w:r w:rsidR="008D54D6" w:rsidRPr="00F1020F">
        <w:t xml:space="preserve">ata cara pelaksanaan penagihan </w:t>
      </w:r>
      <w:r>
        <w:rPr>
          <w:lang w:val="id-ID"/>
        </w:rPr>
        <w:t>R</w:t>
      </w:r>
      <w:r w:rsidR="008D54D6" w:rsidRPr="00F1020F">
        <w:t xml:space="preserve">etribusi   </w:t>
      </w:r>
      <w:r w:rsidR="00490573" w:rsidRPr="00A62436">
        <w:t xml:space="preserve">diatur </w:t>
      </w:r>
      <w:r w:rsidR="008D54D6" w:rsidRPr="00F1020F">
        <w:t xml:space="preserve">dengan Peraturan Gubernur. </w:t>
      </w:r>
    </w:p>
    <w:p w:rsidR="00AB1B27" w:rsidRDefault="00AB1B27" w:rsidP="00AB1B27">
      <w:pPr>
        <w:pStyle w:val="Default"/>
        <w:tabs>
          <w:tab w:val="left" w:pos="630"/>
        </w:tabs>
        <w:spacing w:after="120" w:line="312" w:lineRule="auto"/>
        <w:ind w:left="426"/>
        <w:jc w:val="both"/>
        <w:rPr>
          <w:sz w:val="12"/>
          <w:lang w:val="id-ID"/>
        </w:rPr>
      </w:pPr>
    </w:p>
    <w:p w:rsidR="008F0F8B" w:rsidRPr="008F0F8B" w:rsidRDefault="008F0F8B" w:rsidP="00AB1B27">
      <w:pPr>
        <w:pStyle w:val="Default"/>
        <w:tabs>
          <w:tab w:val="left" w:pos="630"/>
        </w:tabs>
        <w:spacing w:after="120" w:line="312" w:lineRule="auto"/>
        <w:ind w:left="426"/>
        <w:jc w:val="both"/>
        <w:rPr>
          <w:sz w:val="12"/>
          <w:lang w:val="id-ID"/>
        </w:rPr>
      </w:pPr>
    </w:p>
    <w:p w:rsidR="008809DD" w:rsidRPr="00034141" w:rsidRDefault="008809DD" w:rsidP="008809DD">
      <w:pPr>
        <w:pStyle w:val="Default"/>
        <w:tabs>
          <w:tab w:val="left" w:pos="3939"/>
          <w:tab w:val="center" w:pos="4680"/>
        </w:tabs>
        <w:spacing w:after="120" w:line="312" w:lineRule="auto"/>
        <w:jc w:val="center"/>
        <w:rPr>
          <w:bCs/>
          <w:lang w:val="id-ID"/>
        </w:rPr>
      </w:pPr>
      <w:r w:rsidRPr="00F1020F">
        <w:rPr>
          <w:bCs/>
        </w:rPr>
        <w:lastRenderedPageBreak/>
        <w:t xml:space="preserve">BAB </w:t>
      </w:r>
      <w:r w:rsidR="00034141">
        <w:rPr>
          <w:bCs/>
        </w:rPr>
        <w:t>X</w:t>
      </w:r>
      <w:r w:rsidR="009932B0">
        <w:rPr>
          <w:bCs/>
          <w:lang w:val="id-ID"/>
        </w:rPr>
        <w:t>I</w:t>
      </w:r>
    </w:p>
    <w:p w:rsidR="008809DD" w:rsidRDefault="008809DD" w:rsidP="008809DD">
      <w:pPr>
        <w:pStyle w:val="Default"/>
        <w:jc w:val="center"/>
        <w:rPr>
          <w:bCs/>
        </w:rPr>
      </w:pPr>
      <w:r w:rsidRPr="00F1020F">
        <w:rPr>
          <w:bCs/>
        </w:rPr>
        <w:t xml:space="preserve">  KEDALUWARSA PENAGIHAN</w:t>
      </w:r>
    </w:p>
    <w:p w:rsidR="008809DD" w:rsidRPr="00F1020F" w:rsidRDefault="008809DD" w:rsidP="008809DD">
      <w:pPr>
        <w:pStyle w:val="Default"/>
        <w:jc w:val="center"/>
        <w:rPr>
          <w:bCs/>
        </w:rPr>
      </w:pPr>
    </w:p>
    <w:p w:rsidR="008809DD" w:rsidRPr="00034141" w:rsidRDefault="008809DD" w:rsidP="008809DD">
      <w:pPr>
        <w:pStyle w:val="Default"/>
        <w:spacing w:after="120" w:line="312" w:lineRule="auto"/>
        <w:jc w:val="center"/>
        <w:rPr>
          <w:bCs/>
          <w:lang w:val="id-ID"/>
        </w:rPr>
      </w:pPr>
      <w:r w:rsidRPr="00F1020F">
        <w:rPr>
          <w:bCs/>
        </w:rPr>
        <w:t xml:space="preserve">  Pasal </w:t>
      </w:r>
      <w:r w:rsidR="00034141">
        <w:rPr>
          <w:bCs/>
        </w:rPr>
        <w:t>3</w:t>
      </w:r>
      <w:r w:rsidR="00D82173">
        <w:rPr>
          <w:bCs/>
          <w:lang w:val="id-ID"/>
        </w:rPr>
        <w:t>3</w:t>
      </w:r>
    </w:p>
    <w:p w:rsidR="008809DD" w:rsidRDefault="006752AE" w:rsidP="006752AE">
      <w:pPr>
        <w:pStyle w:val="Default"/>
        <w:spacing w:after="120" w:line="312" w:lineRule="auto"/>
        <w:ind w:left="426" w:hanging="426"/>
        <w:jc w:val="both"/>
      </w:pPr>
      <w:r>
        <w:t>(1)</w:t>
      </w:r>
      <w:r>
        <w:rPr>
          <w:lang w:val="id-ID"/>
        </w:rPr>
        <w:tab/>
      </w:r>
      <w:r w:rsidR="008809DD" w:rsidRPr="00F1020F">
        <w:t xml:space="preserve">Hak untuk melakukan penagihan </w:t>
      </w:r>
      <w:r w:rsidR="00034141" w:rsidRPr="00F1020F">
        <w:t xml:space="preserve">Retribusi </w:t>
      </w:r>
      <w:r w:rsidR="008809DD" w:rsidRPr="00F1020F">
        <w:t xml:space="preserve">menjadi kedaluwarsa setelah melampaui waktu 3 (tiga) tahun terhitung sejak saat terutangnya </w:t>
      </w:r>
      <w:r w:rsidR="001C1F58">
        <w:rPr>
          <w:lang w:val="id-ID"/>
        </w:rPr>
        <w:t>R</w:t>
      </w:r>
      <w:r w:rsidR="008809DD" w:rsidRPr="00F1020F">
        <w:t xml:space="preserve">etribusi, kecuali jika </w:t>
      </w:r>
      <w:r w:rsidR="0081630D" w:rsidRPr="00F1020F">
        <w:t xml:space="preserve">Wajib Retribusi </w:t>
      </w:r>
      <w:r w:rsidR="008809DD" w:rsidRPr="00F1020F">
        <w:t xml:space="preserve">melakukan tindak pidana di bidang </w:t>
      </w:r>
      <w:r w:rsidR="0081630D">
        <w:rPr>
          <w:lang w:val="id-ID"/>
        </w:rPr>
        <w:t>R</w:t>
      </w:r>
      <w:r w:rsidR="008809DD" w:rsidRPr="00F1020F">
        <w:t xml:space="preserve">etribusi. </w:t>
      </w:r>
    </w:p>
    <w:p w:rsidR="008809DD" w:rsidRPr="00F1020F" w:rsidRDefault="008809DD" w:rsidP="006752AE">
      <w:pPr>
        <w:pStyle w:val="Default"/>
        <w:spacing w:line="312" w:lineRule="auto"/>
        <w:ind w:left="426" w:hanging="426"/>
        <w:jc w:val="both"/>
      </w:pPr>
      <w:r w:rsidRPr="00F1020F">
        <w:t>(2)</w:t>
      </w:r>
      <w:r>
        <w:tab/>
      </w:r>
      <w:r w:rsidRPr="00F1020F">
        <w:t xml:space="preserve">Kedaluwarsa penagihan </w:t>
      </w:r>
      <w:r w:rsidR="00034141" w:rsidRPr="00F1020F">
        <w:t xml:space="preserve">Retribusi </w:t>
      </w:r>
      <w:r w:rsidRPr="00F1020F">
        <w:t>sebagaimana dimaksu</w:t>
      </w:r>
      <w:r w:rsidR="001219B8">
        <w:t>d pada ayat (1) tertangguh jika</w:t>
      </w:r>
      <w:r w:rsidRPr="00F1020F">
        <w:t xml:space="preserve">: </w:t>
      </w:r>
    </w:p>
    <w:p w:rsidR="008809DD" w:rsidRPr="00F1020F" w:rsidRDefault="008809DD" w:rsidP="00E676D4">
      <w:pPr>
        <w:pStyle w:val="Default"/>
        <w:spacing w:line="312" w:lineRule="auto"/>
        <w:ind w:left="426"/>
        <w:rPr>
          <w:bCs/>
        </w:rPr>
      </w:pPr>
      <w:proofErr w:type="gramStart"/>
      <w:r w:rsidRPr="00F1020F">
        <w:t>a</w:t>
      </w:r>
      <w:proofErr w:type="gramEnd"/>
      <w:r w:rsidRPr="00F1020F">
        <w:t xml:space="preserve">. </w:t>
      </w:r>
      <w:r>
        <w:tab/>
      </w:r>
      <w:r w:rsidRPr="00F1020F">
        <w:t xml:space="preserve">diterbitkan </w:t>
      </w:r>
      <w:r w:rsidR="00E676D4">
        <w:rPr>
          <w:lang w:val="id-ID"/>
        </w:rPr>
        <w:t>s</w:t>
      </w:r>
      <w:r w:rsidRPr="00F1020F">
        <w:t xml:space="preserve">urat </w:t>
      </w:r>
      <w:r w:rsidR="00E676D4">
        <w:rPr>
          <w:lang w:val="id-ID"/>
        </w:rPr>
        <w:t>t</w:t>
      </w:r>
      <w:r w:rsidR="00E676D4">
        <w:t>eguran</w:t>
      </w:r>
      <w:r w:rsidR="00E676D4">
        <w:rPr>
          <w:lang w:val="id-ID"/>
        </w:rPr>
        <w:t>;</w:t>
      </w:r>
      <w:r w:rsidR="00E676D4">
        <w:t xml:space="preserve"> atau</w:t>
      </w:r>
      <w:r w:rsidRPr="00F1020F">
        <w:t xml:space="preserve"> </w:t>
      </w:r>
    </w:p>
    <w:p w:rsidR="008809DD" w:rsidRPr="00F1020F" w:rsidRDefault="008809DD" w:rsidP="00E676D4">
      <w:pPr>
        <w:pStyle w:val="Default"/>
        <w:spacing w:after="120" w:line="312" w:lineRule="auto"/>
        <w:ind w:left="426"/>
      </w:pPr>
      <w:proofErr w:type="gramStart"/>
      <w:r w:rsidRPr="00F1020F">
        <w:t>b</w:t>
      </w:r>
      <w:proofErr w:type="gramEnd"/>
      <w:r w:rsidRPr="00F1020F">
        <w:t xml:space="preserve">. ada pengakuan utang </w:t>
      </w:r>
      <w:r w:rsidR="001C1F58" w:rsidRPr="00F1020F">
        <w:t>Retribusi</w:t>
      </w:r>
      <w:r w:rsidRPr="00F1020F">
        <w:t xml:space="preserve"> dari </w:t>
      </w:r>
      <w:r w:rsidR="001C1F58" w:rsidRPr="00F1020F">
        <w:t>Wajib Retribusi</w:t>
      </w:r>
      <w:r w:rsidRPr="00F1020F">
        <w:t xml:space="preserve">. </w:t>
      </w:r>
    </w:p>
    <w:p w:rsidR="008809DD" w:rsidRDefault="008809DD" w:rsidP="00E676D4">
      <w:pPr>
        <w:pStyle w:val="Default"/>
        <w:spacing w:after="120" w:line="312" w:lineRule="auto"/>
        <w:ind w:left="426" w:hanging="426"/>
        <w:jc w:val="both"/>
      </w:pPr>
      <w:r w:rsidRPr="00F1020F">
        <w:t>(3)</w:t>
      </w:r>
      <w:r>
        <w:tab/>
      </w:r>
      <w:r w:rsidRPr="00F1020F">
        <w:t xml:space="preserve">Dalam hal diterbitkan </w:t>
      </w:r>
      <w:proofErr w:type="gramStart"/>
      <w:r w:rsidR="00E676D4">
        <w:rPr>
          <w:lang w:val="id-ID"/>
        </w:rPr>
        <w:t>s</w:t>
      </w:r>
      <w:r w:rsidRPr="00F1020F">
        <w:t>urat</w:t>
      </w:r>
      <w:proofErr w:type="gramEnd"/>
      <w:r w:rsidRPr="00F1020F">
        <w:t xml:space="preserve"> </w:t>
      </w:r>
      <w:r w:rsidR="00E676D4">
        <w:rPr>
          <w:lang w:val="id-ID"/>
        </w:rPr>
        <w:t>t</w:t>
      </w:r>
      <w:r w:rsidRPr="00F1020F">
        <w:t xml:space="preserve">eguran sebagaimana dimaksud pada ayat (2) huruf a, kedaluwarsa penagihan dihitung sejak tanggal diterimanya </w:t>
      </w:r>
      <w:r w:rsidR="00E676D4">
        <w:rPr>
          <w:lang w:val="id-ID"/>
        </w:rPr>
        <w:t>s</w:t>
      </w:r>
      <w:r w:rsidR="00E676D4">
        <w:t xml:space="preserve">urat </w:t>
      </w:r>
      <w:r w:rsidR="00E676D4">
        <w:rPr>
          <w:lang w:val="id-ID"/>
        </w:rPr>
        <w:t>t</w:t>
      </w:r>
      <w:r w:rsidRPr="00F1020F">
        <w:t xml:space="preserve">eguran tersebut. </w:t>
      </w:r>
    </w:p>
    <w:p w:rsidR="008809DD" w:rsidRDefault="008809DD" w:rsidP="00E676D4">
      <w:pPr>
        <w:pStyle w:val="Default"/>
        <w:spacing w:after="120" w:line="312" w:lineRule="auto"/>
        <w:ind w:left="426" w:hanging="426"/>
        <w:jc w:val="both"/>
      </w:pPr>
      <w:r w:rsidRPr="00F1020F">
        <w:t>(4)</w:t>
      </w:r>
      <w:r>
        <w:tab/>
      </w:r>
      <w:r w:rsidR="00034141">
        <w:t xml:space="preserve">Pengakuan utang </w:t>
      </w:r>
      <w:r w:rsidR="00034141">
        <w:rPr>
          <w:lang w:val="id-ID"/>
        </w:rPr>
        <w:t>R</w:t>
      </w:r>
      <w:r w:rsidRPr="00F1020F">
        <w:t xml:space="preserve">etribusi secara langsung sebagaimana dimaksud pada ayat (2) huruf b adalah </w:t>
      </w:r>
      <w:r w:rsidR="001C1F58" w:rsidRPr="00F1020F">
        <w:t xml:space="preserve">Wajib Retribusi </w:t>
      </w:r>
      <w:r w:rsidRPr="00F1020F">
        <w:t xml:space="preserve">dengan </w:t>
      </w:r>
      <w:r w:rsidR="00E676D4">
        <w:rPr>
          <w:lang w:val="id-ID"/>
        </w:rPr>
        <w:t>k</w:t>
      </w:r>
      <w:r w:rsidRPr="00F1020F">
        <w:t xml:space="preserve">esadarannya </w:t>
      </w:r>
      <w:proofErr w:type="gramStart"/>
      <w:r w:rsidRPr="00F1020F">
        <w:t>menyatakan  masih</w:t>
      </w:r>
      <w:proofErr w:type="gramEnd"/>
      <w:r w:rsidRPr="00F1020F">
        <w:t xml:space="preserve"> mempunyai utang </w:t>
      </w:r>
      <w:r w:rsidR="001C1F58">
        <w:rPr>
          <w:lang w:val="id-ID"/>
        </w:rPr>
        <w:t>R</w:t>
      </w:r>
      <w:r w:rsidRPr="00F1020F">
        <w:t xml:space="preserve">etribusi dan belum melunasinya. </w:t>
      </w:r>
    </w:p>
    <w:p w:rsidR="008809DD" w:rsidRDefault="008809DD" w:rsidP="00D82173">
      <w:pPr>
        <w:pStyle w:val="Default"/>
        <w:spacing w:after="360" w:line="312" w:lineRule="auto"/>
        <w:ind w:left="425" w:hanging="425"/>
        <w:jc w:val="both"/>
        <w:rPr>
          <w:sz w:val="26"/>
          <w:lang w:val="id-ID"/>
        </w:rPr>
      </w:pPr>
      <w:r w:rsidRPr="00F1020F">
        <w:t>(5)</w:t>
      </w:r>
      <w:r>
        <w:tab/>
      </w:r>
      <w:r w:rsidR="001219B8">
        <w:rPr>
          <w:lang w:val="id-ID"/>
        </w:rPr>
        <w:t>P</w:t>
      </w:r>
      <w:r w:rsidRPr="00F1020F">
        <w:t xml:space="preserve">engakuan utang </w:t>
      </w:r>
      <w:r w:rsidR="00034141">
        <w:rPr>
          <w:lang w:val="id-ID"/>
        </w:rPr>
        <w:t>R</w:t>
      </w:r>
      <w:r w:rsidR="00034141" w:rsidRPr="00F1020F">
        <w:t>etribus</w:t>
      </w:r>
      <w:r w:rsidRPr="00F1020F">
        <w:t xml:space="preserve">i secara tidak langsung sebagaimana dimaksud pada ayat (2) huruf b dapat diketahui dari pengajuan </w:t>
      </w:r>
      <w:proofErr w:type="gramStart"/>
      <w:r w:rsidRPr="00F1020F">
        <w:t>permohonan  angsuran</w:t>
      </w:r>
      <w:proofErr w:type="gramEnd"/>
      <w:r w:rsidRPr="00F1020F">
        <w:t xml:space="preserve">    atau penundaan pembayaran dan permohonan keberatan oleh </w:t>
      </w:r>
      <w:r w:rsidR="00DA282F" w:rsidRPr="00F1020F">
        <w:t>Wajib Retribusi</w:t>
      </w:r>
      <w:r w:rsidRPr="00F1020F">
        <w:t xml:space="preserve">. </w:t>
      </w:r>
    </w:p>
    <w:p w:rsidR="008809DD" w:rsidRPr="00034141" w:rsidRDefault="008809DD" w:rsidP="009E6F01">
      <w:pPr>
        <w:pStyle w:val="Default"/>
        <w:spacing w:line="312" w:lineRule="auto"/>
        <w:jc w:val="center"/>
        <w:rPr>
          <w:bCs/>
          <w:lang w:val="id-ID"/>
        </w:rPr>
      </w:pPr>
      <w:r w:rsidRPr="00F1020F">
        <w:rPr>
          <w:bCs/>
        </w:rPr>
        <w:t xml:space="preserve">Pasal </w:t>
      </w:r>
      <w:r w:rsidR="00D82173">
        <w:rPr>
          <w:bCs/>
          <w:lang w:val="id-ID"/>
        </w:rPr>
        <w:t>34</w:t>
      </w:r>
    </w:p>
    <w:p w:rsidR="008809DD" w:rsidRPr="00525D0E" w:rsidRDefault="00034141" w:rsidP="00E676D4">
      <w:pPr>
        <w:pStyle w:val="Default"/>
        <w:numPr>
          <w:ilvl w:val="0"/>
          <w:numId w:val="11"/>
        </w:numPr>
        <w:spacing w:after="120" w:line="312" w:lineRule="auto"/>
        <w:ind w:left="426" w:hanging="426"/>
        <w:jc w:val="both"/>
        <w:rPr>
          <w:bCs/>
        </w:rPr>
      </w:pPr>
      <w:r>
        <w:t xml:space="preserve">Piutang </w:t>
      </w:r>
      <w:r>
        <w:rPr>
          <w:lang w:val="id-ID"/>
        </w:rPr>
        <w:t>R</w:t>
      </w:r>
      <w:r w:rsidR="008809DD" w:rsidRPr="00F1020F">
        <w:t>etribusi yang tidak</w:t>
      </w:r>
      <w:r w:rsidR="008809DD">
        <w:t xml:space="preserve"> mungkin ditagih,</w:t>
      </w:r>
      <w:r w:rsidR="008809DD" w:rsidRPr="00F1020F">
        <w:t xml:space="preserve"> karena hak untuk melakukan penagihan su</w:t>
      </w:r>
      <w:r w:rsidR="008809DD">
        <w:t>dah kedaluwarsa dapat dihapus</w:t>
      </w:r>
      <w:r w:rsidR="008809DD" w:rsidRPr="00F1020F">
        <w:t xml:space="preserve">. </w:t>
      </w:r>
    </w:p>
    <w:p w:rsidR="008809DD" w:rsidRDefault="008809DD" w:rsidP="00E676D4">
      <w:pPr>
        <w:pStyle w:val="Default"/>
        <w:numPr>
          <w:ilvl w:val="0"/>
          <w:numId w:val="11"/>
        </w:numPr>
        <w:spacing w:after="120" w:line="312" w:lineRule="auto"/>
        <w:ind w:left="426" w:hanging="426"/>
        <w:jc w:val="both"/>
        <w:rPr>
          <w:bCs/>
        </w:rPr>
      </w:pPr>
      <w:r w:rsidRPr="00F1020F">
        <w:t xml:space="preserve">Penghapusan </w:t>
      </w:r>
      <w:r>
        <w:t xml:space="preserve">piutang </w:t>
      </w:r>
      <w:r w:rsidR="00034141">
        <w:rPr>
          <w:lang w:val="id-ID"/>
        </w:rPr>
        <w:t>R</w:t>
      </w:r>
      <w:r w:rsidRPr="00F1020F">
        <w:t xml:space="preserve">etribusi yang sudah kedaluwarsa </w:t>
      </w:r>
      <w:proofErr w:type="gramStart"/>
      <w:r w:rsidRPr="00F1020F">
        <w:t>sebagaimana  dimaksud</w:t>
      </w:r>
      <w:proofErr w:type="gramEnd"/>
      <w:r w:rsidRPr="00F1020F">
        <w:t xml:space="preserve"> pada ayat (1), ditetapkan dengan Keputusan Gubernur.</w:t>
      </w:r>
      <w:r w:rsidRPr="00F1020F">
        <w:rPr>
          <w:bCs/>
        </w:rPr>
        <w:t xml:space="preserve">   </w:t>
      </w:r>
    </w:p>
    <w:p w:rsidR="00900BAE" w:rsidRDefault="00900BAE" w:rsidP="001734C4">
      <w:pPr>
        <w:pStyle w:val="Default"/>
        <w:tabs>
          <w:tab w:val="left" w:pos="3685"/>
          <w:tab w:val="center" w:pos="4680"/>
        </w:tabs>
        <w:spacing w:after="120" w:line="312" w:lineRule="auto"/>
        <w:rPr>
          <w:sz w:val="14"/>
          <w:lang w:val="id-ID"/>
        </w:rPr>
      </w:pPr>
    </w:p>
    <w:p w:rsidR="006C7106" w:rsidRPr="00034141" w:rsidRDefault="001B5537" w:rsidP="00900BAE">
      <w:pPr>
        <w:pStyle w:val="Default"/>
        <w:tabs>
          <w:tab w:val="left" w:pos="3685"/>
          <w:tab w:val="center" w:pos="4680"/>
        </w:tabs>
        <w:spacing w:after="120" w:line="312" w:lineRule="auto"/>
        <w:jc w:val="center"/>
        <w:rPr>
          <w:bCs/>
          <w:lang w:val="id-ID"/>
        </w:rPr>
      </w:pPr>
      <w:r>
        <w:rPr>
          <w:bCs/>
        </w:rPr>
        <w:t>BAB XI</w:t>
      </w:r>
      <w:r w:rsidR="009932B0">
        <w:rPr>
          <w:bCs/>
          <w:lang w:val="id-ID"/>
        </w:rPr>
        <w:t>I</w:t>
      </w:r>
    </w:p>
    <w:p w:rsidR="006C7106" w:rsidRDefault="006C7106" w:rsidP="00900BAE">
      <w:pPr>
        <w:pStyle w:val="Default"/>
        <w:jc w:val="center"/>
        <w:rPr>
          <w:bCs/>
          <w:lang w:val="id-ID"/>
        </w:rPr>
      </w:pPr>
      <w:r w:rsidRPr="00F1020F">
        <w:rPr>
          <w:bCs/>
        </w:rPr>
        <w:t>PENGURANGAN, KERINGANAN DAN PEMBEBASAN RETRIBUSI</w:t>
      </w:r>
    </w:p>
    <w:p w:rsidR="00900BAE" w:rsidRPr="00900BAE" w:rsidRDefault="00900BAE" w:rsidP="00900BAE">
      <w:pPr>
        <w:pStyle w:val="Default"/>
        <w:jc w:val="center"/>
        <w:rPr>
          <w:bCs/>
          <w:lang w:val="id-ID"/>
        </w:rPr>
      </w:pPr>
    </w:p>
    <w:p w:rsidR="006C7106" w:rsidRPr="00034141" w:rsidRDefault="009E7AF4" w:rsidP="00900BAE">
      <w:pPr>
        <w:pStyle w:val="Default"/>
        <w:spacing w:after="120" w:line="312" w:lineRule="auto"/>
        <w:jc w:val="center"/>
        <w:rPr>
          <w:bCs/>
          <w:lang w:val="id-ID"/>
        </w:rPr>
      </w:pPr>
      <w:r w:rsidRPr="00F1020F">
        <w:rPr>
          <w:bCs/>
        </w:rPr>
        <w:t>Pasal</w:t>
      </w:r>
      <w:r w:rsidR="008C5B40" w:rsidRPr="00F1020F">
        <w:rPr>
          <w:bCs/>
        </w:rPr>
        <w:t xml:space="preserve"> </w:t>
      </w:r>
      <w:r w:rsidR="00023D50">
        <w:rPr>
          <w:bCs/>
        </w:rPr>
        <w:t>3</w:t>
      </w:r>
      <w:r w:rsidR="00D82173">
        <w:rPr>
          <w:bCs/>
          <w:lang w:val="id-ID"/>
        </w:rPr>
        <w:t>5</w:t>
      </w:r>
    </w:p>
    <w:p w:rsidR="003F6471" w:rsidRDefault="006C7106" w:rsidP="00E676D4">
      <w:pPr>
        <w:pStyle w:val="Default"/>
        <w:tabs>
          <w:tab w:val="left" w:pos="426"/>
        </w:tabs>
        <w:spacing w:after="120" w:line="312" w:lineRule="auto"/>
        <w:ind w:left="426" w:hanging="426"/>
        <w:jc w:val="both"/>
      </w:pPr>
      <w:r w:rsidRPr="00F1020F">
        <w:t xml:space="preserve">(1) </w:t>
      </w:r>
      <w:r w:rsidR="003F6471">
        <w:tab/>
      </w:r>
      <w:r w:rsidRPr="00F1020F">
        <w:t xml:space="preserve">Gubernur dapat memberikan pengurangan, keringanan dan pembebasan </w:t>
      </w:r>
      <w:r w:rsidR="00E676D4" w:rsidRPr="00F1020F">
        <w:t>Retribusi</w:t>
      </w:r>
      <w:r w:rsidRPr="00F1020F">
        <w:t xml:space="preserve">. </w:t>
      </w:r>
    </w:p>
    <w:p w:rsidR="003F6471" w:rsidRDefault="006C7106" w:rsidP="00E676D4">
      <w:pPr>
        <w:pStyle w:val="Default"/>
        <w:tabs>
          <w:tab w:val="left" w:pos="426"/>
        </w:tabs>
        <w:spacing w:after="120" w:line="312" w:lineRule="auto"/>
        <w:ind w:left="426" w:hanging="426"/>
        <w:jc w:val="both"/>
      </w:pPr>
      <w:r w:rsidRPr="00F1020F">
        <w:t>(2)</w:t>
      </w:r>
      <w:r w:rsidR="003F6471">
        <w:tab/>
      </w:r>
      <w:r w:rsidRPr="00F1020F">
        <w:t xml:space="preserve">Pemberian pengurangan, keringanan dan pembebasan </w:t>
      </w:r>
      <w:r w:rsidR="00E676D4" w:rsidRPr="00F1020F">
        <w:t xml:space="preserve">Retribusi </w:t>
      </w:r>
      <w:proofErr w:type="gramStart"/>
      <w:r w:rsidRPr="00F1020F">
        <w:t>sebagaimana</w:t>
      </w:r>
      <w:r w:rsidR="00671250" w:rsidRPr="00F1020F">
        <w:t xml:space="preserve"> </w:t>
      </w:r>
      <w:r w:rsidRPr="00F1020F">
        <w:t xml:space="preserve"> dimaksud</w:t>
      </w:r>
      <w:proofErr w:type="gramEnd"/>
      <w:r w:rsidR="00671250" w:rsidRPr="00F1020F">
        <w:t xml:space="preserve"> </w:t>
      </w:r>
      <w:r w:rsidRPr="00F1020F">
        <w:t>pada</w:t>
      </w:r>
      <w:r w:rsidR="00671250" w:rsidRPr="00F1020F">
        <w:t xml:space="preserve"> </w:t>
      </w:r>
      <w:r w:rsidRPr="00F1020F">
        <w:t>ayat</w:t>
      </w:r>
      <w:r w:rsidR="00671250" w:rsidRPr="00F1020F">
        <w:t xml:space="preserve"> </w:t>
      </w:r>
      <w:r w:rsidRPr="00F1020F">
        <w:t>(1)</w:t>
      </w:r>
      <w:r w:rsidR="00671250" w:rsidRPr="00F1020F">
        <w:t xml:space="preserve"> </w:t>
      </w:r>
      <w:r w:rsidRPr="00F1020F">
        <w:t>dengan</w:t>
      </w:r>
      <w:r w:rsidR="00671250" w:rsidRPr="00F1020F">
        <w:t xml:space="preserve"> </w:t>
      </w:r>
      <w:r w:rsidRPr="00F1020F">
        <w:t xml:space="preserve">memperhatikan kemampuan </w:t>
      </w:r>
      <w:r w:rsidR="00482395" w:rsidRPr="00F1020F">
        <w:t>Wajib Retribusi</w:t>
      </w:r>
      <w:r w:rsidRPr="00F1020F">
        <w:t xml:space="preserve">. </w:t>
      </w:r>
    </w:p>
    <w:p w:rsidR="003F6471" w:rsidRDefault="006C7106" w:rsidP="00E676D4">
      <w:pPr>
        <w:pStyle w:val="Default"/>
        <w:tabs>
          <w:tab w:val="left" w:pos="426"/>
        </w:tabs>
        <w:spacing w:after="120" w:line="312" w:lineRule="auto"/>
        <w:ind w:left="426" w:hanging="426"/>
        <w:jc w:val="both"/>
      </w:pPr>
      <w:r w:rsidRPr="00F1020F">
        <w:t>(3)</w:t>
      </w:r>
      <w:r w:rsidR="003F6471">
        <w:tab/>
      </w:r>
      <w:r w:rsidRPr="00F1020F">
        <w:t xml:space="preserve">Pembebasan </w:t>
      </w:r>
      <w:r w:rsidR="00482395" w:rsidRPr="00F1020F">
        <w:t xml:space="preserve">Retribusi </w:t>
      </w:r>
      <w:r w:rsidRPr="00F1020F">
        <w:t xml:space="preserve">sebagaimana dimaksud pada ayat (1) antara </w:t>
      </w:r>
      <w:proofErr w:type="gramStart"/>
      <w:r w:rsidRPr="00F1020F">
        <w:t>lain</w:t>
      </w:r>
      <w:proofErr w:type="gramEnd"/>
      <w:r w:rsidRPr="00F1020F">
        <w:t xml:space="preserve"> diberikan</w:t>
      </w:r>
      <w:r w:rsidR="00921B31" w:rsidRPr="00F1020F">
        <w:t xml:space="preserve"> </w:t>
      </w:r>
      <w:r w:rsidRPr="00F1020F">
        <w:t>kepada</w:t>
      </w:r>
      <w:r w:rsidR="00921B31" w:rsidRPr="00F1020F">
        <w:t xml:space="preserve"> </w:t>
      </w:r>
      <w:r w:rsidRPr="00F1020F">
        <w:t>masyarakat yang</w:t>
      </w:r>
      <w:r w:rsidR="00921B31" w:rsidRPr="00F1020F">
        <w:t xml:space="preserve"> </w:t>
      </w:r>
      <w:r w:rsidRPr="00F1020F">
        <w:t>tertimpa</w:t>
      </w:r>
      <w:r w:rsidR="00921B31" w:rsidRPr="00F1020F">
        <w:t xml:space="preserve"> </w:t>
      </w:r>
      <w:r w:rsidRPr="00F1020F">
        <w:t>bencana alam</w:t>
      </w:r>
      <w:r w:rsidR="00921B31" w:rsidRPr="00F1020F">
        <w:t xml:space="preserve"> </w:t>
      </w:r>
      <w:r w:rsidRPr="00F1020F">
        <w:t xml:space="preserve">dan/atau kerusuhan. </w:t>
      </w:r>
    </w:p>
    <w:p w:rsidR="00034141" w:rsidRDefault="006C7106" w:rsidP="009A0515">
      <w:pPr>
        <w:pStyle w:val="Default"/>
        <w:tabs>
          <w:tab w:val="left" w:pos="426"/>
        </w:tabs>
        <w:spacing w:after="120" w:line="312" w:lineRule="auto"/>
        <w:ind w:left="426" w:hanging="426"/>
        <w:jc w:val="both"/>
        <w:rPr>
          <w:lang w:val="id-ID"/>
        </w:rPr>
      </w:pPr>
      <w:r w:rsidRPr="00F1020F">
        <w:lastRenderedPageBreak/>
        <w:t>(4)</w:t>
      </w:r>
      <w:r w:rsidR="003F6471">
        <w:tab/>
      </w:r>
      <w:r w:rsidR="00482395">
        <w:rPr>
          <w:lang w:val="id-ID"/>
        </w:rPr>
        <w:t xml:space="preserve">Ketentuan </w:t>
      </w:r>
      <w:r w:rsidR="00482395" w:rsidRPr="00F1020F">
        <w:t xml:space="preserve">lebih lanjut </w:t>
      </w:r>
      <w:r w:rsidR="00482395">
        <w:rPr>
          <w:lang w:val="id-ID"/>
        </w:rPr>
        <w:t>mengenai t</w:t>
      </w:r>
      <w:r w:rsidRPr="00F1020F">
        <w:t>ata cara pengurangan,</w:t>
      </w:r>
      <w:r w:rsidR="00482395">
        <w:rPr>
          <w:lang w:val="id-ID"/>
        </w:rPr>
        <w:t xml:space="preserve"> </w:t>
      </w:r>
      <w:r w:rsidRPr="00F1020F">
        <w:t xml:space="preserve">keringanan dan </w:t>
      </w:r>
      <w:proofErr w:type="gramStart"/>
      <w:r w:rsidRPr="00F1020F">
        <w:t xml:space="preserve">pembebasan  </w:t>
      </w:r>
      <w:r w:rsidR="00161177" w:rsidRPr="00F1020F">
        <w:t>Retribusi</w:t>
      </w:r>
      <w:proofErr w:type="gramEnd"/>
      <w:r w:rsidR="00161177" w:rsidRPr="00F1020F">
        <w:t xml:space="preserve">  </w:t>
      </w:r>
      <w:r w:rsidRPr="00F1020F">
        <w:t xml:space="preserve">diatur  dengan Peraturan Gubernur.  </w:t>
      </w:r>
    </w:p>
    <w:p w:rsidR="00900BAE" w:rsidRPr="008F0F8B" w:rsidRDefault="00900BAE" w:rsidP="00900BAE">
      <w:pPr>
        <w:pStyle w:val="Default"/>
        <w:spacing w:after="120" w:line="312" w:lineRule="auto"/>
        <w:ind w:left="270" w:hanging="360"/>
        <w:rPr>
          <w:sz w:val="6"/>
          <w:lang w:val="id-ID"/>
        </w:rPr>
      </w:pPr>
    </w:p>
    <w:p w:rsidR="00C82C37" w:rsidRPr="00034141" w:rsidRDefault="001B5537" w:rsidP="00900BAE">
      <w:pPr>
        <w:pStyle w:val="Default"/>
        <w:spacing w:after="120" w:line="312" w:lineRule="auto"/>
        <w:ind w:left="270" w:hanging="360"/>
        <w:jc w:val="center"/>
        <w:rPr>
          <w:bCs/>
          <w:lang w:val="id-ID"/>
        </w:rPr>
      </w:pPr>
      <w:r>
        <w:rPr>
          <w:bCs/>
        </w:rPr>
        <w:t>BAB X</w:t>
      </w:r>
      <w:r w:rsidR="009932B0">
        <w:rPr>
          <w:bCs/>
          <w:lang w:val="id-ID"/>
        </w:rPr>
        <w:t>III</w:t>
      </w:r>
    </w:p>
    <w:p w:rsidR="00C82C37" w:rsidRDefault="00C82C37" w:rsidP="00900BAE">
      <w:pPr>
        <w:pStyle w:val="Default"/>
        <w:jc w:val="center"/>
        <w:rPr>
          <w:bCs/>
        </w:rPr>
      </w:pPr>
      <w:r w:rsidRPr="00F1020F">
        <w:rPr>
          <w:bCs/>
        </w:rPr>
        <w:t>KEBERATAN</w:t>
      </w:r>
    </w:p>
    <w:p w:rsidR="00525D0E" w:rsidRPr="009E6F01" w:rsidRDefault="00525D0E" w:rsidP="00900BAE">
      <w:pPr>
        <w:pStyle w:val="Default"/>
        <w:jc w:val="center"/>
        <w:rPr>
          <w:bCs/>
          <w:sz w:val="16"/>
        </w:rPr>
      </w:pPr>
    </w:p>
    <w:p w:rsidR="00C82C37" w:rsidRPr="00034141" w:rsidRDefault="008C5B40" w:rsidP="00900BAE">
      <w:pPr>
        <w:pStyle w:val="Default"/>
        <w:spacing w:after="120" w:line="312" w:lineRule="auto"/>
        <w:jc w:val="center"/>
        <w:rPr>
          <w:bCs/>
          <w:lang w:val="id-ID"/>
        </w:rPr>
      </w:pPr>
      <w:r w:rsidRPr="00F1020F">
        <w:rPr>
          <w:bCs/>
        </w:rPr>
        <w:t xml:space="preserve">Pasal </w:t>
      </w:r>
      <w:r w:rsidR="00D82173">
        <w:rPr>
          <w:bCs/>
          <w:lang w:val="id-ID"/>
        </w:rPr>
        <w:t>36</w:t>
      </w:r>
    </w:p>
    <w:p w:rsidR="00525D0E" w:rsidRDefault="00C82C37" w:rsidP="00161177">
      <w:pPr>
        <w:pStyle w:val="Default"/>
        <w:tabs>
          <w:tab w:val="left" w:pos="567"/>
        </w:tabs>
        <w:spacing w:after="120" w:line="312" w:lineRule="auto"/>
        <w:ind w:left="426" w:hanging="426"/>
        <w:jc w:val="both"/>
      </w:pPr>
      <w:proofErr w:type="gramStart"/>
      <w:r w:rsidRPr="00F1020F">
        <w:t xml:space="preserve">(1) </w:t>
      </w:r>
      <w:r w:rsidR="00525D0E">
        <w:tab/>
      </w:r>
      <w:r w:rsidRPr="00F1020F">
        <w:t>Wajib Retribusi dapat mengajukan keberatan kepada Gubernur atau Pejabat yang ditunjuk.</w:t>
      </w:r>
      <w:proofErr w:type="gramEnd"/>
      <w:r w:rsidRPr="00F1020F">
        <w:t xml:space="preserve"> </w:t>
      </w:r>
    </w:p>
    <w:p w:rsidR="00525D0E" w:rsidRDefault="00C82C37" w:rsidP="00161177">
      <w:pPr>
        <w:pStyle w:val="Default"/>
        <w:tabs>
          <w:tab w:val="left" w:pos="426"/>
        </w:tabs>
        <w:spacing w:after="120" w:line="312" w:lineRule="auto"/>
        <w:ind w:left="426" w:hanging="426"/>
        <w:jc w:val="both"/>
      </w:pPr>
      <w:r w:rsidRPr="00F1020F">
        <w:t>(2)</w:t>
      </w:r>
      <w:r w:rsidR="00525D0E">
        <w:tab/>
      </w:r>
      <w:r w:rsidRPr="00F1020F">
        <w:t xml:space="preserve">Keberatan </w:t>
      </w:r>
      <w:r w:rsidR="003969B3" w:rsidRPr="001219B8">
        <w:t>sebagaimana dimaksud pada ayat (1)</w:t>
      </w:r>
      <w:r w:rsidR="003969B3">
        <w:t xml:space="preserve"> </w:t>
      </w:r>
      <w:r w:rsidRPr="00F1020F">
        <w:t xml:space="preserve">diajukan secara tertulis dalam </w:t>
      </w:r>
      <w:proofErr w:type="gramStart"/>
      <w:r w:rsidRPr="00F1020F">
        <w:t>bahasa</w:t>
      </w:r>
      <w:proofErr w:type="gramEnd"/>
      <w:r w:rsidRPr="00F1020F">
        <w:t xml:space="preserve"> Indonesia disertai alasan- alasan yang jelas. </w:t>
      </w:r>
    </w:p>
    <w:p w:rsidR="00525D0E" w:rsidRDefault="00C82C37" w:rsidP="00161177">
      <w:pPr>
        <w:pStyle w:val="Default"/>
        <w:tabs>
          <w:tab w:val="left" w:pos="426"/>
        </w:tabs>
        <w:spacing w:after="120" w:line="312" w:lineRule="auto"/>
        <w:ind w:left="426" w:hanging="426"/>
        <w:jc w:val="both"/>
      </w:pPr>
      <w:r w:rsidRPr="00F1020F">
        <w:t>(3)</w:t>
      </w:r>
      <w:r w:rsidR="00525D0E">
        <w:tab/>
      </w:r>
      <w:r w:rsidRPr="00F1020F">
        <w:t xml:space="preserve">Dalam hal wajib retribusi mengajukan keberatan atas ketetapan </w:t>
      </w:r>
      <w:r w:rsidR="00161177" w:rsidRPr="00F1020F">
        <w:t>Retribusi</w:t>
      </w:r>
      <w:r w:rsidRPr="00F1020F">
        <w:t xml:space="preserve">, </w:t>
      </w:r>
      <w:r w:rsidR="00161177" w:rsidRPr="00F1020F">
        <w:t xml:space="preserve">Wajib Retribusi </w:t>
      </w:r>
      <w:r w:rsidRPr="00F1020F">
        <w:t>harus</w:t>
      </w:r>
      <w:r w:rsidR="006F0B72" w:rsidRPr="00F1020F">
        <w:t xml:space="preserve"> </w:t>
      </w:r>
      <w:r w:rsidRPr="00F1020F">
        <w:t>dapat</w:t>
      </w:r>
      <w:r w:rsidR="006F0B72" w:rsidRPr="00F1020F">
        <w:t xml:space="preserve"> </w:t>
      </w:r>
      <w:r w:rsidR="00161177">
        <w:rPr>
          <w:lang w:val="id-ID"/>
        </w:rPr>
        <w:t>m</w:t>
      </w:r>
      <w:r w:rsidRPr="00F1020F">
        <w:t>embuktikan</w:t>
      </w:r>
      <w:r w:rsidR="006F0B72" w:rsidRPr="00F1020F">
        <w:t xml:space="preserve"> </w:t>
      </w:r>
      <w:r w:rsidRPr="00F1020F">
        <w:t>ketidak</w:t>
      </w:r>
      <w:r w:rsidR="006F0B72" w:rsidRPr="00F1020F">
        <w:t xml:space="preserve"> </w:t>
      </w:r>
      <w:r w:rsidRPr="00F1020F">
        <w:t xml:space="preserve">benaran </w:t>
      </w:r>
      <w:proofErr w:type="gramStart"/>
      <w:r w:rsidRPr="00F1020F">
        <w:t xml:space="preserve">ketetapan  </w:t>
      </w:r>
      <w:r w:rsidR="00161177" w:rsidRPr="00F1020F">
        <w:t>Retribusi</w:t>
      </w:r>
      <w:proofErr w:type="gramEnd"/>
      <w:r w:rsidR="00161177" w:rsidRPr="00F1020F">
        <w:t xml:space="preserve"> </w:t>
      </w:r>
      <w:r w:rsidRPr="00F1020F">
        <w:t xml:space="preserve">tersebut. </w:t>
      </w:r>
    </w:p>
    <w:p w:rsidR="00525D0E" w:rsidRDefault="00C82C37" w:rsidP="00161177">
      <w:pPr>
        <w:pStyle w:val="Default"/>
        <w:tabs>
          <w:tab w:val="left" w:pos="426"/>
        </w:tabs>
        <w:spacing w:after="120" w:line="312" w:lineRule="auto"/>
        <w:ind w:left="426" w:hanging="426"/>
        <w:jc w:val="both"/>
      </w:pPr>
      <w:r w:rsidRPr="00F1020F">
        <w:t xml:space="preserve">(4) </w:t>
      </w:r>
      <w:r w:rsidR="00525D0E">
        <w:tab/>
      </w:r>
      <w:r w:rsidRPr="00F1020F">
        <w:t>Keberatan harus diajukan dalam jangka waktu paling</w:t>
      </w:r>
      <w:r w:rsidR="00510EEE" w:rsidRPr="00F1020F">
        <w:t xml:space="preserve"> </w:t>
      </w:r>
      <w:r w:rsidRPr="00F1020F">
        <w:t>lama 2</w:t>
      </w:r>
      <w:r w:rsidR="00510EEE" w:rsidRPr="00F1020F">
        <w:t xml:space="preserve"> </w:t>
      </w:r>
      <w:r w:rsidRPr="00F1020F">
        <w:t>(dua)</w:t>
      </w:r>
      <w:r w:rsidR="006B6914" w:rsidRPr="00F1020F">
        <w:t xml:space="preserve"> </w:t>
      </w:r>
      <w:r w:rsidRPr="00F1020F">
        <w:t>bulan sejak</w:t>
      </w:r>
      <w:r w:rsidR="006B6914" w:rsidRPr="00F1020F">
        <w:t xml:space="preserve"> </w:t>
      </w:r>
      <w:r w:rsidRPr="00F1020F">
        <w:t>tanggal SKRD atau dokumen lain yang dipersamakan,</w:t>
      </w:r>
      <w:r w:rsidR="006B6914" w:rsidRPr="00F1020F">
        <w:t xml:space="preserve"> </w:t>
      </w:r>
      <w:r w:rsidRPr="00F1020F">
        <w:t xml:space="preserve">kecuali apabila </w:t>
      </w:r>
      <w:r w:rsidR="00161177" w:rsidRPr="00F1020F">
        <w:t xml:space="preserve">Wajib Retribusi </w:t>
      </w:r>
      <w:r w:rsidRPr="00F1020F">
        <w:t xml:space="preserve">dapat menunjukan bahwa jangka waktu </w:t>
      </w:r>
      <w:r w:rsidR="00161177">
        <w:rPr>
          <w:lang w:val="id-ID"/>
        </w:rPr>
        <w:t>t</w:t>
      </w:r>
      <w:r w:rsidRPr="00F1020F">
        <w:t>ersebut tidak dapat dipenuhi karena keadaan di</w:t>
      </w:r>
      <w:r w:rsidR="00DA0CD9">
        <w:t xml:space="preserve"> </w:t>
      </w:r>
      <w:r w:rsidRPr="00F1020F">
        <w:t xml:space="preserve">luar kekuasaannya. </w:t>
      </w:r>
    </w:p>
    <w:p w:rsidR="00525D0E" w:rsidRDefault="00C82C37" w:rsidP="00161177">
      <w:pPr>
        <w:pStyle w:val="Default"/>
        <w:tabs>
          <w:tab w:val="left" w:pos="426"/>
        </w:tabs>
        <w:spacing w:after="120" w:line="312" w:lineRule="auto"/>
        <w:ind w:left="426" w:hanging="426"/>
        <w:jc w:val="both"/>
      </w:pPr>
      <w:r w:rsidRPr="00F1020F">
        <w:t>(5)</w:t>
      </w:r>
      <w:r w:rsidR="00525D0E">
        <w:tab/>
      </w:r>
      <w:r w:rsidRPr="00F1020F">
        <w:t>Keberatan yang tidak memenuhi persyaratan sebagaimana dimaksud pada ayat</w:t>
      </w:r>
      <w:r w:rsidR="006B6914" w:rsidRPr="00F1020F">
        <w:t xml:space="preserve"> </w:t>
      </w:r>
      <w:r w:rsidRPr="00F1020F">
        <w:t>(2) dan</w:t>
      </w:r>
      <w:r w:rsidR="006B6914" w:rsidRPr="00F1020F">
        <w:t xml:space="preserve"> </w:t>
      </w:r>
      <w:r w:rsidRPr="00F1020F">
        <w:t>ayat</w:t>
      </w:r>
      <w:r w:rsidR="006B6914" w:rsidRPr="00F1020F">
        <w:t xml:space="preserve"> </w:t>
      </w:r>
      <w:r w:rsidRPr="00F1020F">
        <w:t xml:space="preserve">(3) tidak dianggap sebagai </w:t>
      </w:r>
      <w:proofErr w:type="gramStart"/>
      <w:r w:rsidRPr="00F1020F">
        <w:t>surat</w:t>
      </w:r>
      <w:proofErr w:type="gramEnd"/>
      <w:r w:rsidRPr="00F1020F">
        <w:t xml:space="preserve"> keberatan, sehingga tidak dipertimbangkan. </w:t>
      </w:r>
    </w:p>
    <w:p w:rsidR="00C82C37" w:rsidRDefault="00C82C37" w:rsidP="00161177">
      <w:pPr>
        <w:pStyle w:val="Default"/>
        <w:tabs>
          <w:tab w:val="left" w:pos="426"/>
        </w:tabs>
        <w:spacing w:after="120" w:line="312" w:lineRule="auto"/>
        <w:ind w:left="426" w:hanging="426"/>
        <w:jc w:val="both"/>
        <w:rPr>
          <w:lang w:val="id-ID"/>
        </w:rPr>
      </w:pPr>
      <w:r w:rsidRPr="00F1020F">
        <w:t>(6)</w:t>
      </w:r>
      <w:r w:rsidR="00525D0E">
        <w:tab/>
      </w:r>
      <w:r w:rsidRPr="00F1020F">
        <w:t xml:space="preserve">Pengajuan keberatan tidak menunda kewajiban membayar </w:t>
      </w:r>
      <w:r w:rsidR="00161177" w:rsidRPr="00F1020F">
        <w:t xml:space="preserve">Retribusi </w:t>
      </w:r>
      <w:r w:rsidRPr="00F1020F">
        <w:t xml:space="preserve">dan pelaksanaan penagihan </w:t>
      </w:r>
      <w:r w:rsidR="00161177" w:rsidRPr="00F1020F">
        <w:t>Retribusi</w:t>
      </w:r>
      <w:r w:rsidRPr="00F1020F">
        <w:t xml:space="preserve">. </w:t>
      </w:r>
    </w:p>
    <w:p w:rsidR="008F0F8B" w:rsidRPr="008F0F8B" w:rsidRDefault="008F0F8B" w:rsidP="00900BAE">
      <w:pPr>
        <w:pStyle w:val="Default"/>
        <w:spacing w:after="120" w:line="312" w:lineRule="auto"/>
        <w:jc w:val="center"/>
        <w:rPr>
          <w:bCs/>
          <w:sz w:val="6"/>
          <w:lang w:val="id-ID"/>
        </w:rPr>
      </w:pPr>
    </w:p>
    <w:p w:rsidR="00C82C37" w:rsidRPr="00034141" w:rsidRDefault="008C5B40" w:rsidP="00900BAE">
      <w:pPr>
        <w:pStyle w:val="Default"/>
        <w:spacing w:after="120" w:line="312" w:lineRule="auto"/>
        <w:jc w:val="center"/>
        <w:rPr>
          <w:bCs/>
          <w:lang w:val="id-ID"/>
        </w:rPr>
      </w:pPr>
      <w:r w:rsidRPr="00F1020F">
        <w:rPr>
          <w:bCs/>
        </w:rPr>
        <w:t xml:space="preserve">Pasal </w:t>
      </w:r>
      <w:r w:rsidR="00D82173">
        <w:rPr>
          <w:bCs/>
          <w:lang w:val="id-ID"/>
        </w:rPr>
        <w:t>37</w:t>
      </w:r>
    </w:p>
    <w:p w:rsidR="00525D0E" w:rsidRDefault="00C82C37" w:rsidP="00161177">
      <w:pPr>
        <w:pStyle w:val="Default"/>
        <w:tabs>
          <w:tab w:val="left" w:pos="426"/>
        </w:tabs>
        <w:spacing w:after="120" w:line="312" w:lineRule="auto"/>
        <w:ind w:left="426" w:hanging="426"/>
        <w:jc w:val="both"/>
      </w:pPr>
      <w:r w:rsidRPr="00F1020F">
        <w:t xml:space="preserve">(1) </w:t>
      </w:r>
      <w:r w:rsidR="00525D0E">
        <w:tab/>
      </w:r>
      <w:r w:rsidRPr="00F1020F">
        <w:t>Gubernur</w:t>
      </w:r>
      <w:r w:rsidR="005D12E6" w:rsidRPr="00F1020F">
        <w:t xml:space="preserve"> </w:t>
      </w:r>
      <w:r w:rsidR="005F4D7B" w:rsidRPr="001219B8">
        <w:t>dalam jangka</w:t>
      </w:r>
      <w:r w:rsidR="005F4D7B">
        <w:t xml:space="preserve"> </w:t>
      </w:r>
      <w:r w:rsidRPr="00F1020F">
        <w:t>waktu paling</w:t>
      </w:r>
      <w:r w:rsidR="005D12E6" w:rsidRPr="00F1020F">
        <w:t xml:space="preserve"> </w:t>
      </w:r>
      <w:r w:rsidRPr="00F1020F">
        <w:t>lama</w:t>
      </w:r>
      <w:r w:rsidR="005D12E6" w:rsidRPr="00F1020F">
        <w:t xml:space="preserve"> </w:t>
      </w:r>
      <w:r w:rsidRPr="00F1020F">
        <w:t>6</w:t>
      </w:r>
      <w:r w:rsidR="005D12E6" w:rsidRPr="00F1020F">
        <w:t xml:space="preserve"> </w:t>
      </w:r>
      <w:r w:rsidRPr="00F1020F">
        <w:t xml:space="preserve">(enam) bulan sejak tanggal </w:t>
      </w:r>
      <w:proofErr w:type="gramStart"/>
      <w:r w:rsidRPr="00F1020F">
        <w:t>surat</w:t>
      </w:r>
      <w:proofErr w:type="gramEnd"/>
      <w:r w:rsidRPr="00F1020F">
        <w:t xml:space="preserve"> keberatan diterima harus memberikan keputusan atas keberatan yang diajukan. </w:t>
      </w:r>
    </w:p>
    <w:p w:rsidR="00706371" w:rsidRDefault="00C82C37" w:rsidP="00161177">
      <w:pPr>
        <w:pStyle w:val="Default"/>
        <w:tabs>
          <w:tab w:val="left" w:pos="426"/>
        </w:tabs>
        <w:spacing w:after="120" w:line="312" w:lineRule="auto"/>
        <w:ind w:left="426" w:hanging="426"/>
        <w:jc w:val="both"/>
      </w:pPr>
      <w:proofErr w:type="gramStart"/>
      <w:r w:rsidRPr="00F1020F">
        <w:t>(2)</w:t>
      </w:r>
      <w:r w:rsidR="00525D0E">
        <w:tab/>
      </w:r>
      <w:r w:rsidRPr="00F1020F">
        <w:t>Keputusan Gubernur atas keberatan</w:t>
      </w:r>
      <w:r w:rsidR="00610365">
        <w:t xml:space="preserve"> </w:t>
      </w:r>
      <w:r w:rsidR="00610365" w:rsidRPr="001219B8">
        <w:t>sebagaimana dimaksud pada ayat (1)</w:t>
      </w:r>
      <w:r w:rsidRPr="00F1020F">
        <w:t xml:space="preserve"> dapat</w:t>
      </w:r>
      <w:r w:rsidR="000D474F" w:rsidRPr="00F1020F">
        <w:t xml:space="preserve"> </w:t>
      </w:r>
      <w:r w:rsidRPr="00F1020F">
        <w:t xml:space="preserve">berupa menerima seluruhnya atau sebagian, menolak atau menambah besarnya </w:t>
      </w:r>
      <w:r w:rsidR="00305830" w:rsidRPr="00F1020F">
        <w:t xml:space="preserve">Retribusi </w:t>
      </w:r>
      <w:r w:rsidRPr="00F1020F">
        <w:t>yang terutang.</w:t>
      </w:r>
      <w:proofErr w:type="gramEnd"/>
    </w:p>
    <w:p w:rsidR="009026B9" w:rsidRDefault="00C82C37" w:rsidP="00161177">
      <w:pPr>
        <w:pStyle w:val="Default"/>
        <w:tabs>
          <w:tab w:val="left" w:pos="426"/>
        </w:tabs>
        <w:spacing w:after="120" w:line="312" w:lineRule="auto"/>
        <w:ind w:left="426" w:hanging="426"/>
        <w:jc w:val="both"/>
        <w:rPr>
          <w:lang w:val="id-ID"/>
        </w:rPr>
      </w:pPr>
      <w:r w:rsidRPr="00F1020F">
        <w:t>(3)</w:t>
      </w:r>
      <w:r w:rsidR="00525D0E">
        <w:tab/>
      </w:r>
      <w:r w:rsidRPr="00F1020F">
        <w:t>Apabila jangka waktu sebagaimana dimaksud pada ayat (1) telah lewat dan Gubernur</w:t>
      </w:r>
      <w:r w:rsidR="000D474F" w:rsidRPr="00F1020F">
        <w:t xml:space="preserve"> </w:t>
      </w:r>
      <w:r w:rsidRPr="00F1020F">
        <w:t>tidak</w:t>
      </w:r>
      <w:r w:rsidR="000D474F" w:rsidRPr="00F1020F">
        <w:t xml:space="preserve"> </w:t>
      </w:r>
      <w:r w:rsidRPr="00F1020F">
        <w:t>memberikan</w:t>
      </w:r>
      <w:r w:rsidR="000D474F" w:rsidRPr="00F1020F">
        <w:t xml:space="preserve"> </w:t>
      </w:r>
      <w:r w:rsidRPr="00F1020F">
        <w:t xml:space="preserve">keputusan, keberatan yang diajukan dianggap dikabulkan. </w:t>
      </w:r>
    </w:p>
    <w:p w:rsidR="00C8334E" w:rsidRPr="00F1020F" w:rsidRDefault="00C8334E" w:rsidP="008F0F8B">
      <w:pPr>
        <w:pStyle w:val="Default"/>
        <w:tabs>
          <w:tab w:val="left" w:pos="3939"/>
          <w:tab w:val="center" w:pos="4680"/>
        </w:tabs>
        <w:spacing w:after="120" w:line="312" w:lineRule="auto"/>
        <w:rPr>
          <w:bCs/>
        </w:rPr>
      </w:pPr>
      <w:r w:rsidRPr="00F1020F">
        <w:rPr>
          <w:bCs/>
        </w:rPr>
        <w:t xml:space="preserve">  </w:t>
      </w:r>
      <w:r w:rsidR="00706371">
        <w:rPr>
          <w:bCs/>
        </w:rPr>
        <w:t xml:space="preserve">                                                     </w:t>
      </w:r>
      <w:r w:rsidRPr="00F1020F">
        <w:rPr>
          <w:bCs/>
        </w:rPr>
        <w:t>BAB X</w:t>
      </w:r>
      <w:r w:rsidR="009932B0">
        <w:rPr>
          <w:bCs/>
          <w:lang w:val="id-ID"/>
        </w:rPr>
        <w:t>I</w:t>
      </w:r>
      <w:r w:rsidR="00034141">
        <w:rPr>
          <w:bCs/>
        </w:rPr>
        <w:t>V</w:t>
      </w:r>
    </w:p>
    <w:p w:rsidR="00C8334E" w:rsidRDefault="00C8334E" w:rsidP="00900BAE">
      <w:pPr>
        <w:pStyle w:val="Default"/>
        <w:jc w:val="center"/>
        <w:rPr>
          <w:bCs/>
        </w:rPr>
      </w:pPr>
      <w:r w:rsidRPr="00F1020F">
        <w:rPr>
          <w:bCs/>
        </w:rPr>
        <w:t>PENGEMBALIAN KELEBIHAN PEMBAYARAN</w:t>
      </w:r>
    </w:p>
    <w:p w:rsidR="00525D0E" w:rsidRDefault="00525D0E" w:rsidP="00900BAE">
      <w:pPr>
        <w:pStyle w:val="Default"/>
        <w:jc w:val="center"/>
        <w:rPr>
          <w:bCs/>
        </w:rPr>
      </w:pPr>
    </w:p>
    <w:p w:rsidR="00C8334E" w:rsidRPr="00D82173" w:rsidRDefault="008C5B40" w:rsidP="00900BAE">
      <w:pPr>
        <w:pStyle w:val="Default"/>
        <w:spacing w:after="120" w:line="312" w:lineRule="auto"/>
        <w:jc w:val="center"/>
        <w:rPr>
          <w:bCs/>
          <w:lang w:val="id-ID"/>
        </w:rPr>
      </w:pPr>
      <w:r w:rsidRPr="00F1020F">
        <w:rPr>
          <w:bCs/>
        </w:rPr>
        <w:t xml:space="preserve">Pasal </w:t>
      </w:r>
      <w:r w:rsidR="00D82173">
        <w:rPr>
          <w:bCs/>
          <w:lang w:val="id-ID"/>
        </w:rPr>
        <w:t>38</w:t>
      </w:r>
    </w:p>
    <w:p w:rsidR="00525D0E" w:rsidRDefault="00C8334E" w:rsidP="00D877B5">
      <w:pPr>
        <w:pStyle w:val="Default"/>
        <w:tabs>
          <w:tab w:val="left" w:pos="630"/>
          <w:tab w:val="left" w:pos="6210"/>
        </w:tabs>
        <w:spacing w:after="120" w:line="312" w:lineRule="auto"/>
        <w:ind w:left="426" w:hanging="426"/>
        <w:jc w:val="both"/>
      </w:pPr>
      <w:r w:rsidRPr="00F1020F">
        <w:t xml:space="preserve">(1) </w:t>
      </w:r>
      <w:r w:rsidR="00525D0E">
        <w:tab/>
      </w:r>
      <w:r w:rsidRPr="00F1020F">
        <w:t xml:space="preserve">Atas kelebihan </w:t>
      </w:r>
      <w:r w:rsidR="00D877B5">
        <w:rPr>
          <w:lang w:val="id-ID"/>
        </w:rPr>
        <w:t>p</w:t>
      </w:r>
      <w:r w:rsidRPr="00F1020F">
        <w:t xml:space="preserve">embayaran </w:t>
      </w:r>
      <w:r w:rsidR="00D877B5" w:rsidRPr="00F1020F">
        <w:t>Retribusi</w:t>
      </w:r>
      <w:r w:rsidR="00305830" w:rsidRPr="00F1020F">
        <w:t xml:space="preserve">, Wajib Retribusi </w:t>
      </w:r>
      <w:r w:rsidRPr="00F1020F">
        <w:t xml:space="preserve">dapat mengajukan permohonan pengembalian kepada Gubernur. </w:t>
      </w:r>
    </w:p>
    <w:p w:rsidR="00525D0E" w:rsidRDefault="00C8334E" w:rsidP="00D877B5">
      <w:pPr>
        <w:pStyle w:val="Default"/>
        <w:tabs>
          <w:tab w:val="left" w:pos="630"/>
          <w:tab w:val="left" w:pos="6210"/>
        </w:tabs>
        <w:spacing w:after="120" w:line="312" w:lineRule="auto"/>
        <w:ind w:left="426" w:hanging="426"/>
        <w:jc w:val="both"/>
      </w:pPr>
      <w:r w:rsidRPr="00F1020F">
        <w:lastRenderedPageBreak/>
        <w:t xml:space="preserve">(2) </w:t>
      </w:r>
      <w:r w:rsidR="00525D0E">
        <w:tab/>
      </w:r>
      <w:r w:rsidRPr="00F1020F">
        <w:t xml:space="preserve">Gubernur dalam jangka waktu paling lama 6 (enam) bulan </w:t>
      </w:r>
      <w:r w:rsidR="00016378" w:rsidRPr="00F1020F">
        <w:t>s</w:t>
      </w:r>
      <w:r w:rsidRPr="00F1020F">
        <w:t xml:space="preserve">ejak </w:t>
      </w:r>
      <w:r w:rsidR="00E90C4F" w:rsidRPr="00F1020F">
        <w:t>d</w:t>
      </w:r>
      <w:r w:rsidRPr="00F1020F">
        <w:t xml:space="preserve">iterimanya permohonan pengembalian kelebihan pembayaran </w:t>
      </w:r>
      <w:r w:rsidR="00305830" w:rsidRPr="00F1020F">
        <w:t xml:space="preserve">Retribusi </w:t>
      </w:r>
      <w:r w:rsidRPr="00F1020F">
        <w:t xml:space="preserve">sebagaimana dimaksud pada ayat (1), harus memberikan keputusan. </w:t>
      </w:r>
    </w:p>
    <w:p w:rsidR="00525D0E" w:rsidRDefault="00C8334E" w:rsidP="00D877B5">
      <w:pPr>
        <w:pStyle w:val="Default"/>
        <w:tabs>
          <w:tab w:val="left" w:pos="630"/>
          <w:tab w:val="left" w:pos="6210"/>
        </w:tabs>
        <w:spacing w:after="120" w:line="312" w:lineRule="auto"/>
        <w:ind w:left="426" w:hanging="426"/>
        <w:jc w:val="both"/>
      </w:pPr>
      <w:r w:rsidRPr="00F1020F">
        <w:t>(3)</w:t>
      </w:r>
      <w:r w:rsidR="00525D0E">
        <w:tab/>
      </w:r>
      <w:r w:rsidRPr="00F1020F">
        <w:t xml:space="preserve">Apabila jangka waktu sebagaimana dimaksud pada </w:t>
      </w:r>
      <w:r w:rsidR="00E90C4F" w:rsidRPr="00F1020F">
        <w:t>a</w:t>
      </w:r>
      <w:r w:rsidRPr="00F1020F">
        <w:t>yat (2) telah dilampaui dan</w:t>
      </w:r>
      <w:r w:rsidR="007815FC">
        <w:rPr>
          <w:lang w:val="id-ID"/>
        </w:rPr>
        <w:t xml:space="preserve"> </w:t>
      </w:r>
      <w:r w:rsidRPr="00F1020F">
        <w:t>Gubernur</w:t>
      </w:r>
      <w:r w:rsidR="00E90C4F" w:rsidRPr="00F1020F">
        <w:t xml:space="preserve"> </w:t>
      </w:r>
      <w:r w:rsidRPr="00F1020F">
        <w:t>tidak memberikan</w:t>
      </w:r>
      <w:r w:rsidR="00E90C4F" w:rsidRPr="00F1020F">
        <w:t xml:space="preserve"> </w:t>
      </w:r>
      <w:r w:rsidRPr="00F1020F">
        <w:t xml:space="preserve">suatu keputusan, permohonan pengembalian kelebihan </w:t>
      </w:r>
      <w:r w:rsidR="00D877B5" w:rsidRPr="00F1020F">
        <w:t xml:space="preserve">Retribusi </w:t>
      </w:r>
      <w:r w:rsidRPr="00F1020F">
        <w:t>dianggap dikabulkan dan</w:t>
      </w:r>
      <w:r w:rsidR="00E90C4F" w:rsidRPr="00F1020F">
        <w:t xml:space="preserve"> </w:t>
      </w:r>
      <w:r w:rsidRPr="00F1020F">
        <w:t>SKRDLB harus diterbitkan dalam jangka waktu paling lama 1 (satu) bulan.</w:t>
      </w:r>
    </w:p>
    <w:p w:rsidR="00525D0E" w:rsidRDefault="00C8334E" w:rsidP="00D877B5">
      <w:pPr>
        <w:pStyle w:val="Default"/>
        <w:tabs>
          <w:tab w:val="left" w:pos="630"/>
          <w:tab w:val="left" w:pos="6210"/>
        </w:tabs>
        <w:spacing w:after="120" w:line="312" w:lineRule="auto"/>
        <w:ind w:left="426" w:hanging="426"/>
        <w:jc w:val="both"/>
      </w:pPr>
      <w:proofErr w:type="gramStart"/>
      <w:r w:rsidRPr="00F1020F">
        <w:t>(4)</w:t>
      </w:r>
      <w:r w:rsidR="00525D0E">
        <w:tab/>
      </w:r>
      <w:r w:rsidRPr="00F1020F">
        <w:t xml:space="preserve">Apabila </w:t>
      </w:r>
      <w:r w:rsidR="00356530" w:rsidRPr="00F1020F">
        <w:t xml:space="preserve">Wajib Retribusi </w:t>
      </w:r>
      <w:r w:rsidRPr="00F1020F">
        <w:t xml:space="preserve">mempunyai utang </w:t>
      </w:r>
      <w:r w:rsidR="00D877B5" w:rsidRPr="00F1020F">
        <w:t xml:space="preserve">Retribusi </w:t>
      </w:r>
      <w:r w:rsidRPr="00F1020F">
        <w:t xml:space="preserve">lainnya, kelebihan pembayaran </w:t>
      </w:r>
      <w:r w:rsidR="00D877B5" w:rsidRPr="00F1020F">
        <w:t xml:space="preserve">Retribusi </w:t>
      </w:r>
      <w:r w:rsidRPr="00F1020F">
        <w:t>sebagaimana dimaksud pada ayat (1)</w:t>
      </w:r>
      <w:r w:rsidR="005D64AE">
        <w:t xml:space="preserve">, </w:t>
      </w:r>
      <w:r w:rsidRPr="00F1020F">
        <w:t xml:space="preserve">langsung diperhitungkan untuk melunasi terlebih dahulu utang </w:t>
      </w:r>
      <w:r w:rsidR="00D877B5" w:rsidRPr="00F1020F">
        <w:t xml:space="preserve">Retribusi </w:t>
      </w:r>
      <w:r w:rsidRPr="00F1020F">
        <w:t>tersebut.</w:t>
      </w:r>
      <w:proofErr w:type="gramEnd"/>
      <w:r w:rsidRPr="00F1020F">
        <w:t xml:space="preserve"> </w:t>
      </w:r>
    </w:p>
    <w:p w:rsidR="00525D0E" w:rsidRDefault="00C8334E" w:rsidP="00D877B5">
      <w:pPr>
        <w:pStyle w:val="Default"/>
        <w:tabs>
          <w:tab w:val="left" w:pos="630"/>
          <w:tab w:val="left" w:pos="6210"/>
        </w:tabs>
        <w:spacing w:after="120" w:line="312" w:lineRule="auto"/>
        <w:ind w:left="426" w:hanging="426"/>
        <w:jc w:val="both"/>
      </w:pPr>
      <w:proofErr w:type="gramStart"/>
      <w:r w:rsidRPr="00F1020F">
        <w:t>(5)</w:t>
      </w:r>
      <w:r w:rsidR="00525D0E">
        <w:tab/>
      </w:r>
      <w:r w:rsidRPr="00F1020F">
        <w:t xml:space="preserve">Pengembalian kelebihan pembayaran </w:t>
      </w:r>
      <w:r w:rsidR="00305830" w:rsidRPr="00F1020F">
        <w:t xml:space="preserve">Retribusi </w:t>
      </w:r>
      <w:r w:rsidRPr="00F1020F">
        <w:t>sebagaimana dimaksud pada ayat (1) dilakukan dalam jangka waktu paling lama 2 (dua) bulan sejak diterbitkannya SKRDLB.</w:t>
      </w:r>
      <w:proofErr w:type="gramEnd"/>
      <w:r w:rsidRPr="00F1020F">
        <w:t xml:space="preserve"> </w:t>
      </w:r>
    </w:p>
    <w:p w:rsidR="00D67590" w:rsidRDefault="00C8334E" w:rsidP="002C6A5F">
      <w:pPr>
        <w:pStyle w:val="Default"/>
        <w:tabs>
          <w:tab w:val="left" w:pos="630"/>
          <w:tab w:val="left" w:pos="6210"/>
        </w:tabs>
        <w:spacing w:after="120" w:line="312" w:lineRule="auto"/>
        <w:ind w:left="426" w:hanging="426"/>
        <w:jc w:val="both"/>
        <w:rPr>
          <w:lang w:val="id-ID"/>
        </w:rPr>
      </w:pPr>
      <w:r w:rsidRPr="00F1020F">
        <w:t>(6)</w:t>
      </w:r>
      <w:r w:rsidR="00525D0E">
        <w:tab/>
      </w:r>
      <w:r w:rsidRPr="00F1020F">
        <w:t>Apabila pengembalian</w:t>
      </w:r>
      <w:r w:rsidR="000D1A84" w:rsidRPr="00F1020F">
        <w:t xml:space="preserve"> </w:t>
      </w:r>
      <w:r w:rsidRPr="00F1020F">
        <w:t>kelebihan pembayaran</w:t>
      </w:r>
      <w:r w:rsidR="000D1A84" w:rsidRPr="00F1020F">
        <w:t xml:space="preserve"> </w:t>
      </w:r>
      <w:r w:rsidR="00305830" w:rsidRPr="00F1020F">
        <w:t xml:space="preserve">Retribusi </w:t>
      </w:r>
      <w:r w:rsidRPr="00F1020F">
        <w:t xml:space="preserve">dilakukan </w:t>
      </w:r>
      <w:proofErr w:type="gramStart"/>
      <w:r w:rsidRPr="00F1020F">
        <w:t>setelah  lewat</w:t>
      </w:r>
      <w:proofErr w:type="gramEnd"/>
      <w:r w:rsidRPr="00F1020F">
        <w:t xml:space="preserve"> jangka waktu 2 (dua) bulan, Gubernur memberikan</w:t>
      </w:r>
      <w:r w:rsidR="000D1A84" w:rsidRPr="00F1020F">
        <w:t xml:space="preserve"> </w:t>
      </w:r>
      <w:r w:rsidRPr="00F1020F">
        <w:t>imbalan bunga   sebesar</w:t>
      </w:r>
      <w:r w:rsidR="000D1A84" w:rsidRPr="00F1020F">
        <w:t xml:space="preserve"> </w:t>
      </w:r>
      <w:r w:rsidRPr="00F1020F">
        <w:t>2 %</w:t>
      </w:r>
      <w:r w:rsidR="000D1A84" w:rsidRPr="00F1020F">
        <w:t xml:space="preserve"> </w:t>
      </w:r>
      <w:r w:rsidRPr="00F1020F">
        <w:t xml:space="preserve">(dua </w:t>
      </w:r>
      <w:r w:rsidR="000D1A84" w:rsidRPr="00F1020F">
        <w:t xml:space="preserve"> </w:t>
      </w:r>
      <w:r w:rsidRPr="00F1020F">
        <w:t xml:space="preserve">persen) </w:t>
      </w:r>
      <w:r w:rsidRPr="00302427">
        <w:t xml:space="preserve">sebulan </w:t>
      </w:r>
      <w:r w:rsidRPr="00F1020F">
        <w:t>atas</w:t>
      </w:r>
      <w:r w:rsidR="000D1A84" w:rsidRPr="00F1020F">
        <w:t xml:space="preserve"> </w:t>
      </w:r>
      <w:r w:rsidR="0003290A">
        <w:rPr>
          <w:lang w:val="id-ID"/>
        </w:rPr>
        <w:t>k</w:t>
      </w:r>
      <w:r w:rsidRPr="00F1020F">
        <w:t xml:space="preserve">eterlambatan pembayaran </w:t>
      </w:r>
      <w:r w:rsidR="000D1A84" w:rsidRPr="00F1020F">
        <w:t>k</w:t>
      </w:r>
      <w:r w:rsidRPr="00F1020F">
        <w:t xml:space="preserve">elebihan </w:t>
      </w:r>
      <w:r w:rsidR="0003290A" w:rsidRPr="00F1020F">
        <w:t>Retribusi</w:t>
      </w:r>
      <w:r w:rsidRPr="00F1020F">
        <w:t xml:space="preserve">. </w:t>
      </w:r>
    </w:p>
    <w:p w:rsidR="005D3C02" w:rsidRPr="005D3C02" w:rsidRDefault="005D3C02" w:rsidP="002C6A5F">
      <w:pPr>
        <w:pStyle w:val="Default"/>
        <w:tabs>
          <w:tab w:val="left" w:pos="630"/>
          <w:tab w:val="left" w:pos="6210"/>
        </w:tabs>
        <w:spacing w:after="120" w:line="312" w:lineRule="auto"/>
        <w:ind w:left="426" w:hanging="426"/>
        <w:jc w:val="both"/>
        <w:rPr>
          <w:sz w:val="2"/>
          <w:lang w:val="id-ID"/>
        </w:rPr>
      </w:pPr>
    </w:p>
    <w:p w:rsidR="00D114AD" w:rsidRPr="00D114AD" w:rsidRDefault="00D114AD" w:rsidP="00900BAE">
      <w:pPr>
        <w:pStyle w:val="Default"/>
        <w:tabs>
          <w:tab w:val="left" w:pos="6210"/>
        </w:tabs>
        <w:spacing w:after="120" w:line="312" w:lineRule="auto"/>
        <w:jc w:val="center"/>
        <w:rPr>
          <w:bCs/>
          <w:sz w:val="2"/>
          <w:lang w:val="id-ID"/>
        </w:rPr>
      </w:pPr>
    </w:p>
    <w:p w:rsidR="00C8334E" w:rsidRPr="00A910D7" w:rsidRDefault="004D6CB8" w:rsidP="00900BAE">
      <w:pPr>
        <w:pStyle w:val="Default"/>
        <w:tabs>
          <w:tab w:val="left" w:pos="6210"/>
        </w:tabs>
        <w:spacing w:after="120" w:line="312" w:lineRule="auto"/>
        <w:jc w:val="center"/>
        <w:rPr>
          <w:bCs/>
          <w:lang w:val="id-ID"/>
        </w:rPr>
      </w:pPr>
      <w:r w:rsidRPr="00F1020F">
        <w:rPr>
          <w:bCs/>
        </w:rPr>
        <w:t>Pasal</w:t>
      </w:r>
      <w:r w:rsidR="008C5B40" w:rsidRPr="00F1020F">
        <w:rPr>
          <w:bCs/>
        </w:rPr>
        <w:t xml:space="preserve"> </w:t>
      </w:r>
      <w:r w:rsidR="00A910D7">
        <w:rPr>
          <w:bCs/>
          <w:lang w:val="id-ID"/>
        </w:rPr>
        <w:t>39</w:t>
      </w:r>
    </w:p>
    <w:p w:rsidR="00C8334E" w:rsidRPr="000965A5" w:rsidRDefault="00C8334E" w:rsidP="0003290A">
      <w:pPr>
        <w:pStyle w:val="Default"/>
        <w:numPr>
          <w:ilvl w:val="0"/>
          <w:numId w:val="12"/>
        </w:numPr>
        <w:tabs>
          <w:tab w:val="left" w:pos="426"/>
          <w:tab w:val="left" w:pos="6210"/>
        </w:tabs>
        <w:spacing w:line="312" w:lineRule="auto"/>
        <w:ind w:left="426" w:hanging="426"/>
        <w:jc w:val="both"/>
        <w:rPr>
          <w:bCs/>
        </w:rPr>
      </w:pPr>
      <w:r w:rsidRPr="00F1020F">
        <w:t>Permohonan</w:t>
      </w:r>
      <w:r w:rsidR="00A72D6B" w:rsidRPr="00F1020F">
        <w:t xml:space="preserve"> </w:t>
      </w:r>
      <w:r w:rsidRPr="00F1020F">
        <w:t xml:space="preserve">sebagaimana dimaksud dalam Pasal </w:t>
      </w:r>
      <w:r w:rsidR="003458B3">
        <w:rPr>
          <w:lang w:val="id-ID"/>
        </w:rPr>
        <w:t>38</w:t>
      </w:r>
      <w:r w:rsidRPr="00F1020F">
        <w:t xml:space="preserve"> ayat</w:t>
      </w:r>
      <w:r w:rsidR="00A72D6B" w:rsidRPr="00F1020F">
        <w:t xml:space="preserve"> </w:t>
      </w:r>
      <w:r w:rsidRPr="00F1020F">
        <w:t>(1)</w:t>
      </w:r>
      <w:r w:rsidR="00A72D6B" w:rsidRPr="00F1020F">
        <w:t xml:space="preserve"> </w:t>
      </w:r>
      <w:r w:rsidR="0003290A">
        <w:rPr>
          <w:lang w:val="id-ID"/>
        </w:rPr>
        <w:t>d</w:t>
      </w:r>
      <w:r w:rsidRPr="00F1020F">
        <w:t>iajukan secara tertulis kepada Gubernur d</w:t>
      </w:r>
      <w:r w:rsidR="000F4F50">
        <w:t>engan sekurang-kurangnya memuat</w:t>
      </w:r>
      <w:r w:rsidRPr="00F1020F">
        <w:t xml:space="preserve">: </w:t>
      </w:r>
    </w:p>
    <w:p w:rsidR="00525D0E" w:rsidRDefault="00C8334E" w:rsidP="0003290A">
      <w:pPr>
        <w:pStyle w:val="Default"/>
        <w:tabs>
          <w:tab w:val="left" w:pos="426"/>
          <w:tab w:val="left" w:pos="709"/>
          <w:tab w:val="left" w:pos="6210"/>
        </w:tabs>
        <w:spacing w:line="312" w:lineRule="auto"/>
        <w:ind w:left="426"/>
        <w:jc w:val="both"/>
      </w:pPr>
      <w:proofErr w:type="gramStart"/>
      <w:r w:rsidRPr="00F1020F">
        <w:t>a</w:t>
      </w:r>
      <w:proofErr w:type="gramEnd"/>
      <w:r w:rsidRPr="00F1020F">
        <w:t>.</w:t>
      </w:r>
      <w:r w:rsidR="00525D0E">
        <w:tab/>
      </w:r>
      <w:r w:rsidRPr="00F1020F">
        <w:t xml:space="preserve">nama dan alamat </w:t>
      </w:r>
      <w:r w:rsidR="0003290A" w:rsidRPr="00F1020F">
        <w:t>Wajib Retribusi</w:t>
      </w:r>
      <w:r w:rsidRPr="00F1020F">
        <w:t xml:space="preserve">; </w:t>
      </w:r>
    </w:p>
    <w:p w:rsidR="00525D0E" w:rsidRPr="00596EAC" w:rsidRDefault="00C8334E" w:rsidP="0003290A">
      <w:pPr>
        <w:pStyle w:val="Default"/>
        <w:tabs>
          <w:tab w:val="left" w:pos="426"/>
          <w:tab w:val="left" w:pos="709"/>
          <w:tab w:val="left" w:pos="6210"/>
        </w:tabs>
        <w:spacing w:line="312" w:lineRule="auto"/>
        <w:ind w:left="426"/>
        <w:jc w:val="both"/>
        <w:rPr>
          <w:b/>
          <w:i/>
        </w:rPr>
      </w:pPr>
      <w:proofErr w:type="gramStart"/>
      <w:r w:rsidRPr="00F1020F">
        <w:t>b</w:t>
      </w:r>
      <w:proofErr w:type="gramEnd"/>
      <w:r w:rsidRPr="00F1020F">
        <w:t>.</w:t>
      </w:r>
      <w:r w:rsidR="00525D0E">
        <w:tab/>
      </w:r>
      <w:r w:rsidRPr="00F1020F">
        <w:t xml:space="preserve">besarnya kelebihan pembayaran; </w:t>
      </w:r>
      <w:r w:rsidR="00596EAC" w:rsidRPr="000F4F50">
        <w:t>dan</w:t>
      </w:r>
    </w:p>
    <w:p w:rsidR="00C8334E" w:rsidRPr="00F1020F" w:rsidRDefault="00C8334E" w:rsidP="0003290A">
      <w:pPr>
        <w:pStyle w:val="Default"/>
        <w:tabs>
          <w:tab w:val="left" w:pos="426"/>
          <w:tab w:val="left" w:pos="709"/>
          <w:tab w:val="left" w:pos="6210"/>
        </w:tabs>
        <w:spacing w:after="120" w:line="312" w:lineRule="auto"/>
        <w:ind w:left="426"/>
        <w:jc w:val="both"/>
        <w:rPr>
          <w:bCs/>
        </w:rPr>
      </w:pPr>
      <w:proofErr w:type="gramStart"/>
      <w:r w:rsidRPr="00525D0E">
        <w:rPr>
          <w:rFonts w:cs="Times New Roman"/>
        </w:rPr>
        <w:t>c</w:t>
      </w:r>
      <w:proofErr w:type="gramEnd"/>
      <w:r w:rsidR="00525D0E">
        <w:rPr>
          <w:rFonts w:cs="Times New Roman"/>
        </w:rPr>
        <w:t>.</w:t>
      </w:r>
      <w:r w:rsidR="00525D0E">
        <w:rPr>
          <w:rFonts w:cs="Times New Roman"/>
        </w:rPr>
        <w:tab/>
      </w:r>
      <w:r w:rsidRPr="00525D0E">
        <w:rPr>
          <w:rFonts w:cs="Times New Roman"/>
        </w:rPr>
        <w:t xml:space="preserve">alasan yang singkat dan jelas. </w:t>
      </w:r>
    </w:p>
    <w:p w:rsidR="00525D0E" w:rsidRDefault="00C8334E" w:rsidP="0003290A">
      <w:pPr>
        <w:pStyle w:val="Default"/>
        <w:tabs>
          <w:tab w:val="left" w:pos="426"/>
          <w:tab w:val="left" w:pos="6210"/>
        </w:tabs>
        <w:spacing w:after="120" w:line="312" w:lineRule="auto"/>
        <w:ind w:left="426" w:hanging="426"/>
        <w:jc w:val="both"/>
      </w:pPr>
      <w:r w:rsidRPr="00F1020F">
        <w:t>(2)</w:t>
      </w:r>
      <w:r w:rsidR="00525D0E">
        <w:tab/>
      </w:r>
      <w:r w:rsidRPr="00F1020F">
        <w:t xml:space="preserve">Permohonan pengembalian kelebihan pembayaran </w:t>
      </w:r>
      <w:r w:rsidR="00BB1D9C">
        <w:rPr>
          <w:lang w:val="id-ID"/>
        </w:rPr>
        <w:t>R</w:t>
      </w:r>
      <w:r w:rsidRPr="00F1020F">
        <w:t xml:space="preserve">etribusi disampaikan secara langsung atau melalui pos tercatat. </w:t>
      </w:r>
    </w:p>
    <w:p w:rsidR="00706371" w:rsidRDefault="00525D0E" w:rsidP="0003290A">
      <w:pPr>
        <w:pStyle w:val="Default"/>
        <w:tabs>
          <w:tab w:val="left" w:pos="426"/>
          <w:tab w:val="left" w:pos="6210"/>
        </w:tabs>
        <w:spacing w:after="120" w:line="312" w:lineRule="auto"/>
        <w:ind w:left="426" w:hanging="426"/>
        <w:jc w:val="both"/>
        <w:rPr>
          <w:lang w:val="id-ID"/>
        </w:rPr>
      </w:pPr>
      <w:r>
        <w:t>(3)</w:t>
      </w:r>
      <w:r>
        <w:tab/>
      </w:r>
      <w:r w:rsidR="00C8334E" w:rsidRPr="00F1020F">
        <w:t xml:space="preserve">Bukti penerimaan oleh Pejabat Daerah atau bukti pengiriman pos tercatat merupakan bukti saat permohonan diterima oleh Gubernur. </w:t>
      </w:r>
    </w:p>
    <w:p w:rsidR="00FD732F" w:rsidRPr="00D114AD" w:rsidRDefault="00FD732F" w:rsidP="0003290A">
      <w:pPr>
        <w:pStyle w:val="Default"/>
        <w:tabs>
          <w:tab w:val="left" w:pos="426"/>
          <w:tab w:val="left" w:pos="6210"/>
        </w:tabs>
        <w:spacing w:after="120" w:line="312" w:lineRule="auto"/>
        <w:ind w:left="426" w:hanging="426"/>
        <w:jc w:val="both"/>
        <w:rPr>
          <w:sz w:val="18"/>
          <w:lang w:val="id-ID"/>
        </w:rPr>
      </w:pPr>
    </w:p>
    <w:p w:rsidR="00C8334E" w:rsidRPr="00034141" w:rsidRDefault="008C5B40" w:rsidP="00900BAE">
      <w:pPr>
        <w:pStyle w:val="Default"/>
        <w:spacing w:after="120" w:line="312" w:lineRule="auto"/>
        <w:jc w:val="center"/>
        <w:rPr>
          <w:bCs/>
          <w:lang w:val="id-ID"/>
        </w:rPr>
      </w:pPr>
      <w:r w:rsidRPr="00F1020F">
        <w:rPr>
          <w:bCs/>
        </w:rPr>
        <w:t xml:space="preserve">Pasal </w:t>
      </w:r>
      <w:r w:rsidR="00742D21">
        <w:rPr>
          <w:bCs/>
        </w:rPr>
        <w:t>4</w:t>
      </w:r>
      <w:r w:rsidR="00FD732F">
        <w:rPr>
          <w:bCs/>
          <w:lang w:val="id-ID"/>
        </w:rPr>
        <w:t>0</w:t>
      </w:r>
    </w:p>
    <w:p w:rsidR="00CB1FBD" w:rsidRDefault="00C8334E" w:rsidP="0003290A">
      <w:pPr>
        <w:pStyle w:val="Default"/>
        <w:tabs>
          <w:tab w:val="left" w:pos="426"/>
        </w:tabs>
        <w:spacing w:after="120" w:line="312" w:lineRule="auto"/>
        <w:ind w:left="426" w:hanging="426"/>
        <w:jc w:val="both"/>
      </w:pPr>
      <w:r w:rsidRPr="00F1020F">
        <w:t xml:space="preserve">(1) </w:t>
      </w:r>
      <w:r w:rsidR="00CB1FBD">
        <w:tab/>
      </w:r>
      <w:r w:rsidRPr="00F1020F">
        <w:t xml:space="preserve">Pengembalian kelebihan </w:t>
      </w:r>
      <w:r w:rsidR="0003290A" w:rsidRPr="00F1020F">
        <w:t xml:space="preserve">Retribusi </w:t>
      </w:r>
      <w:r w:rsidRPr="00F1020F">
        <w:t xml:space="preserve">dilakukan dengan menerbitkan Surat Perintah Membayar Kelebihan Retribusi. </w:t>
      </w:r>
    </w:p>
    <w:p w:rsidR="0070763C" w:rsidRPr="00931DFF" w:rsidRDefault="00C8334E" w:rsidP="00931DFF">
      <w:pPr>
        <w:pStyle w:val="Default"/>
        <w:tabs>
          <w:tab w:val="left" w:pos="426"/>
        </w:tabs>
        <w:spacing w:after="120" w:line="312" w:lineRule="auto"/>
        <w:ind w:left="426" w:hanging="426"/>
        <w:jc w:val="both"/>
        <w:rPr>
          <w:lang w:val="id-ID"/>
        </w:rPr>
      </w:pPr>
      <w:r w:rsidRPr="00F1020F">
        <w:t>(2)</w:t>
      </w:r>
      <w:r w:rsidR="00CB1FBD">
        <w:tab/>
      </w:r>
      <w:r w:rsidRPr="00F1020F">
        <w:t xml:space="preserve">Apabila kelebihan pembayaran </w:t>
      </w:r>
      <w:r w:rsidR="0003290A" w:rsidRPr="00F1020F">
        <w:t xml:space="preserve">Retribusi </w:t>
      </w:r>
      <w:r w:rsidRPr="00F1020F">
        <w:t xml:space="preserve">diperhitungkan dengan utang </w:t>
      </w:r>
      <w:r w:rsidR="00F2046D" w:rsidRPr="00F1020F">
        <w:t xml:space="preserve">Retribusi </w:t>
      </w:r>
      <w:r w:rsidRPr="00F1020F">
        <w:t>lainnya</w:t>
      </w:r>
      <w:r w:rsidR="00674833" w:rsidRPr="00F1020F">
        <w:t xml:space="preserve"> </w:t>
      </w:r>
      <w:r w:rsidRPr="00F1020F">
        <w:t>sebagaimana</w:t>
      </w:r>
      <w:r w:rsidR="00674833" w:rsidRPr="00F1020F">
        <w:t xml:space="preserve"> </w:t>
      </w:r>
      <w:r w:rsidRPr="00F1020F">
        <w:t>dimaksud</w:t>
      </w:r>
      <w:r w:rsidR="00674833" w:rsidRPr="00F1020F">
        <w:t xml:space="preserve"> </w:t>
      </w:r>
      <w:r w:rsidRPr="00F1020F">
        <w:t xml:space="preserve">dalam </w:t>
      </w:r>
      <w:r w:rsidR="00F2046D" w:rsidRPr="00F1020F">
        <w:t xml:space="preserve">Pasal </w:t>
      </w:r>
      <w:r w:rsidR="00FD732F">
        <w:rPr>
          <w:lang w:val="id-ID"/>
        </w:rPr>
        <w:t>33</w:t>
      </w:r>
      <w:r w:rsidR="00F2046D">
        <w:rPr>
          <w:lang w:val="id-ID"/>
        </w:rPr>
        <w:t xml:space="preserve"> </w:t>
      </w:r>
      <w:r w:rsidR="00674833" w:rsidRPr="00F1020F">
        <w:t xml:space="preserve">ayat (4), </w:t>
      </w:r>
      <w:r w:rsidRPr="00F1020F">
        <w:t>pembayaran dilakukan</w:t>
      </w:r>
      <w:r w:rsidR="00674833" w:rsidRPr="00F1020F">
        <w:t xml:space="preserve"> </w:t>
      </w:r>
      <w:r w:rsidRPr="00F1020F">
        <w:t>dengan cara pemindah</w:t>
      </w:r>
      <w:r w:rsidR="00674833" w:rsidRPr="00F1020F">
        <w:t xml:space="preserve"> </w:t>
      </w:r>
      <w:r w:rsidRPr="00F1020F">
        <w:t xml:space="preserve">bukuan dan bukti </w:t>
      </w:r>
      <w:proofErr w:type="gramStart"/>
      <w:r w:rsidRPr="00F1020F">
        <w:t>pemindah</w:t>
      </w:r>
      <w:r w:rsidR="00674833" w:rsidRPr="00F1020F">
        <w:t xml:space="preserve">  </w:t>
      </w:r>
      <w:r w:rsidRPr="00F1020F">
        <w:t>bukuan</w:t>
      </w:r>
      <w:proofErr w:type="gramEnd"/>
      <w:r w:rsidR="00674833" w:rsidRPr="00F1020F">
        <w:t xml:space="preserve"> </w:t>
      </w:r>
      <w:r w:rsidRPr="00F1020F">
        <w:t>juga berlaku sebagai</w:t>
      </w:r>
      <w:r w:rsidR="00674833" w:rsidRPr="00F1020F">
        <w:t xml:space="preserve"> </w:t>
      </w:r>
      <w:r w:rsidRPr="00F1020F">
        <w:t>bukti</w:t>
      </w:r>
      <w:r w:rsidR="00674833" w:rsidRPr="00F1020F">
        <w:t xml:space="preserve"> </w:t>
      </w:r>
      <w:r w:rsidRPr="00F1020F">
        <w:t>pembayaran.</w:t>
      </w:r>
    </w:p>
    <w:p w:rsidR="0070763C" w:rsidRPr="00900BAE" w:rsidRDefault="0070763C" w:rsidP="001B5537">
      <w:pPr>
        <w:pStyle w:val="Default"/>
        <w:spacing w:after="120" w:line="312" w:lineRule="auto"/>
        <w:jc w:val="center"/>
        <w:rPr>
          <w:bCs/>
          <w:sz w:val="10"/>
        </w:rPr>
      </w:pPr>
    </w:p>
    <w:p w:rsidR="00D114AD" w:rsidRDefault="00D114AD" w:rsidP="00900BAE">
      <w:pPr>
        <w:pStyle w:val="Default"/>
        <w:spacing w:after="120" w:line="312" w:lineRule="auto"/>
        <w:jc w:val="center"/>
        <w:rPr>
          <w:bCs/>
          <w:lang w:val="id-ID"/>
        </w:rPr>
      </w:pPr>
    </w:p>
    <w:p w:rsidR="001B5537" w:rsidRPr="009932B0" w:rsidRDefault="001B5537" w:rsidP="00900BAE">
      <w:pPr>
        <w:pStyle w:val="Default"/>
        <w:spacing w:after="120" w:line="312" w:lineRule="auto"/>
        <w:jc w:val="center"/>
        <w:rPr>
          <w:bCs/>
          <w:lang w:val="id-ID"/>
        </w:rPr>
      </w:pPr>
      <w:r>
        <w:rPr>
          <w:bCs/>
        </w:rPr>
        <w:lastRenderedPageBreak/>
        <w:t>BAB XV</w:t>
      </w:r>
    </w:p>
    <w:p w:rsidR="001B5537" w:rsidRDefault="001B5537" w:rsidP="00900BAE">
      <w:pPr>
        <w:pStyle w:val="Default"/>
        <w:jc w:val="center"/>
        <w:rPr>
          <w:bCs/>
        </w:rPr>
      </w:pPr>
      <w:r w:rsidRPr="00F1020F">
        <w:rPr>
          <w:bCs/>
        </w:rPr>
        <w:t>INSENTIF PEMUNGUTAN</w:t>
      </w:r>
    </w:p>
    <w:p w:rsidR="001B5537" w:rsidRPr="00F1020F" w:rsidRDefault="001B5537" w:rsidP="00900BAE">
      <w:pPr>
        <w:pStyle w:val="Default"/>
        <w:jc w:val="center"/>
        <w:rPr>
          <w:bCs/>
        </w:rPr>
      </w:pPr>
    </w:p>
    <w:p w:rsidR="001B5537" w:rsidRPr="0094385E" w:rsidRDefault="001B5537" w:rsidP="00900BAE">
      <w:pPr>
        <w:pStyle w:val="Default"/>
        <w:spacing w:after="120" w:line="312" w:lineRule="auto"/>
        <w:jc w:val="center"/>
        <w:rPr>
          <w:bCs/>
          <w:lang w:val="id-ID"/>
        </w:rPr>
      </w:pPr>
      <w:r w:rsidRPr="00F1020F">
        <w:rPr>
          <w:bCs/>
        </w:rPr>
        <w:t xml:space="preserve">Pasal </w:t>
      </w:r>
      <w:r w:rsidR="00742D21">
        <w:rPr>
          <w:bCs/>
        </w:rPr>
        <w:t>4</w:t>
      </w:r>
      <w:r w:rsidR="00FD732F">
        <w:rPr>
          <w:bCs/>
          <w:lang w:val="id-ID"/>
        </w:rPr>
        <w:t>1</w:t>
      </w:r>
    </w:p>
    <w:p w:rsidR="001B5537" w:rsidRDefault="001B5537" w:rsidP="00F2046D">
      <w:pPr>
        <w:pStyle w:val="Default"/>
        <w:numPr>
          <w:ilvl w:val="0"/>
          <w:numId w:val="13"/>
        </w:numPr>
        <w:tabs>
          <w:tab w:val="left" w:pos="630"/>
        </w:tabs>
        <w:spacing w:after="120" w:line="312" w:lineRule="auto"/>
        <w:ind w:left="426" w:hanging="426"/>
        <w:jc w:val="both"/>
      </w:pPr>
      <w:r w:rsidRPr="00F1020F">
        <w:t xml:space="preserve">Instansi yang melaksanakan pemungutan </w:t>
      </w:r>
      <w:r w:rsidR="00F2046D" w:rsidRPr="00F1020F">
        <w:t xml:space="preserve">Retribusi </w:t>
      </w:r>
      <w:r w:rsidRPr="00F1020F">
        <w:t>dapat diberi insentif atas dasar pencapaian kinerja tertentu.</w:t>
      </w:r>
    </w:p>
    <w:p w:rsidR="00D40C0E" w:rsidRDefault="001B5537" w:rsidP="00F2046D">
      <w:pPr>
        <w:pStyle w:val="Default"/>
        <w:numPr>
          <w:ilvl w:val="0"/>
          <w:numId w:val="13"/>
        </w:numPr>
        <w:tabs>
          <w:tab w:val="left" w:pos="630"/>
        </w:tabs>
        <w:spacing w:after="120" w:line="312" w:lineRule="auto"/>
        <w:ind w:left="426" w:hanging="426"/>
        <w:jc w:val="both"/>
      </w:pPr>
      <w:r w:rsidRPr="00F1020F">
        <w:t xml:space="preserve">Pemberian insentif sebagaimana dimaksud pada ayat (1) </w:t>
      </w:r>
      <w:r w:rsidR="00F2046D">
        <w:rPr>
          <w:lang w:val="id-ID"/>
        </w:rPr>
        <w:t>d</w:t>
      </w:r>
      <w:r w:rsidRPr="00F1020F">
        <w:t>itetapkan melalui Anggaran Pendapatan dan Belanja Daerah.</w:t>
      </w:r>
    </w:p>
    <w:p w:rsidR="00706371" w:rsidRDefault="00F2046D" w:rsidP="00F2046D">
      <w:pPr>
        <w:pStyle w:val="Default"/>
        <w:numPr>
          <w:ilvl w:val="0"/>
          <w:numId w:val="13"/>
        </w:numPr>
        <w:tabs>
          <w:tab w:val="left" w:pos="630"/>
        </w:tabs>
        <w:spacing w:after="120" w:line="312" w:lineRule="auto"/>
        <w:ind w:left="426" w:right="-63" w:hanging="426"/>
        <w:jc w:val="both"/>
      </w:pPr>
      <w:r>
        <w:rPr>
          <w:lang w:val="id-ID"/>
        </w:rPr>
        <w:t xml:space="preserve">Ketentuan </w:t>
      </w:r>
      <w:r w:rsidRPr="00F1020F">
        <w:t xml:space="preserve">lebih lanjut </w:t>
      </w:r>
      <w:r>
        <w:rPr>
          <w:lang w:val="id-ID"/>
        </w:rPr>
        <w:t>mengenai t</w:t>
      </w:r>
      <w:r w:rsidR="001B5537" w:rsidRPr="00F1020F">
        <w:t>ata cara pemberian dan pemanfaatan insentif sebagaimana dimaksud pada ayat (1) diatur dengan Peraturan Gubernur.</w:t>
      </w:r>
    </w:p>
    <w:p w:rsidR="002A1534" w:rsidRPr="003E30D9" w:rsidRDefault="002A1534" w:rsidP="00034141">
      <w:pPr>
        <w:pStyle w:val="Default"/>
        <w:spacing w:after="120" w:line="312" w:lineRule="auto"/>
        <w:ind w:left="720"/>
        <w:jc w:val="center"/>
        <w:rPr>
          <w:sz w:val="2"/>
          <w:lang w:val="id-ID"/>
        </w:rPr>
      </w:pPr>
    </w:p>
    <w:p w:rsidR="00D114AD" w:rsidRPr="00D114AD" w:rsidRDefault="00D114AD" w:rsidP="00900BAE">
      <w:pPr>
        <w:pStyle w:val="Default"/>
        <w:spacing w:after="120" w:line="312" w:lineRule="auto"/>
        <w:jc w:val="center"/>
        <w:rPr>
          <w:sz w:val="12"/>
          <w:lang w:val="id-ID"/>
        </w:rPr>
      </w:pPr>
    </w:p>
    <w:p w:rsidR="00034141" w:rsidRPr="0094385E" w:rsidRDefault="00034141" w:rsidP="00900BAE">
      <w:pPr>
        <w:pStyle w:val="Default"/>
        <w:spacing w:after="120" w:line="312" w:lineRule="auto"/>
        <w:jc w:val="center"/>
        <w:rPr>
          <w:bCs/>
          <w:lang w:val="id-ID"/>
        </w:rPr>
      </w:pPr>
      <w:r w:rsidRPr="00F1020F">
        <w:t>BAB X</w:t>
      </w:r>
      <w:r w:rsidR="009932B0">
        <w:rPr>
          <w:lang w:val="id-ID"/>
        </w:rPr>
        <w:t>VI</w:t>
      </w:r>
    </w:p>
    <w:p w:rsidR="00034141" w:rsidRDefault="00034141" w:rsidP="00900BAE">
      <w:pPr>
        <w:pStyle w:val="Default"/>
        <w:jc w:val="center"/>
        <w:rPr>
          <w:bCs/>
        </w:rPr>
      </w:pPr>
      <w:r w:rsidRPr="00F1020F">
        <w:rPr>
          <w:bCs/>
        </w:rPr>
        <w:t>SANKSI ADMINISTRASI</w:t>
      </w:r>
    </w:p>
    <w:p w:rsidR="00034141" w:rsidRPr="00F1020F" w:rsidRDefault="00034141" w:rsidP="00900BAE">
      <w:pPr>
        <w:pStyle w:val="Default"/>
        <w:ind w:left="720"/>
        <w:jc w:val="center"/>
      </w:pPr>
    </w:p>
    <w:p w:rsidR="00034141" w:rsidRPr="001565EF" w:rsidRDefault="00034141" w:rsidP="00900BAE">
      <w:pPr>
        <w:pStyle w:val="Default"/>
        <w:spacing w:after="120" w:line="312" w:lineRule="auto"/>
        <w:jc w:val="center"/>
        <w:rPr>
          <w:bCs/>
          <w:lang w:val="id-ID"/>
        </w:rPr>
      </w:pPr>
      <w:r w:rsidRPr="00F1020F">
        <w:rPr>
          <w:bCs/>
        </w:rPr>
        <w:t xml:space="preserve">Pasal </w:t>
      </w:r>
      <w:r w:rsidR="00FD732F">
        <w:rPr>
          <w:bCs/>
          <w:lang w:val="id-ID"/>
        </w:rPr>
        <w:t>42</w:t>
      </w:r>
    </w:p>
    <w:p w:rsidR="00034141" w:rsidRDefault="00034141" w:rsidP="001565EF">
      <w:pPr>
        <w:pStyle w:val="Default"/>
        <w:spacing w:after="120" w:line="312" w:lineRule="auto"/>
        <w:jc w:val="both"/>
        <w:rPr>
          <w:lang w:val="id-ID"/>
        </w:rPr>
      </w:pPr>
      <w:r w:rsidRPr="00F1020F">
        <w:t xml:space="preserve">Dalam hal Wajib Retribusi tidak membayar tepat pada waktunya atau kurang membayar, dikenakan sanksi administrasi berupa </w:t>
      </w:r>
      <w:r w:rsidR="00F2046D">
        <w:rPr>
          <w:lang w:val="id-ID"/>
        </w:rPr>
        <w:t>b</w:t>
      </w:r>
      <w:r w:rsidRPr="00F1020F">
        <w:t>unga sebesar 2% (dua persen) setiap bulan dari Retribusi yang terutang atau kurang dibayar, dan ditagih dengan menggunakan STRD.</w:t>
      </w:r>
    </w:p>
    <w:p w:rsidR="00034141" w:rsidRPr="00D114AD" w:rsidRDefault="00034141" w:rsidP="001B5537">
      <w:pPr>
        <w:pStyle w:val="Default"/>
        <w:spacing w:after="120" w:line="312" w:lineRule="auto"/>
        <w:ind w:left="450" w:hanging="450"/>
        <w:jc w:val="center"/>
        <w:rPr>
          <w:sz w:val="14"/>
          <w:lang w:val="id-ID"/>
        </w:rPr>
      </w:pPr>
    </w:p>
    <w:p w:rsidR="001B5537" w:rsidRPr="0094385E" w:rsidRDefault="001B5537" w:rsidP="00900BAE">
      <w:pPr>
        <w:pStyle w:val="Default"/>
        <w:spacing w:after="120" w:line="312" w:lineRule="auto"/>
        <w:ind w:left="450" w:hanging="450"/>
        <w:jc w:val="center"/>
        <w:rPr>
          <w:lang w:val="id-ID"/>
        </w:rPr>
      </w:pPr>
      <w:r w:rsidRPr="00F1020F">
        <w:t>BAB X</w:t>
      </w:r>
      <w:r w:rsidR="009932B0">
        <w:rPr>
          <w:lang w:val="id-ID"/>
        </w:rPr>
        <w:t>VII</w:t>
      </w:r>
    </w:p>
    <w:p w:rsidR="001B5537" w:rsidRDefault="001B5537" w:rsidP="00900BAE">
      <w:pPr>
        <w:pStyle w:val="Default"/>
        <w:spacing w:after="120" w:line="312" w:lineRule="auto"/>
        <w:ind w:left="450" w:hanging="450"/>
        <w:jc w:val="center"/>
      </w:pPr>
      <w:r w:rsidRPr="00F1020F">
        <w:t>PENYIDIKAN</w:t>
      </w:r>
    </w:p>
    <w:p w:rsidR="001B5537" w:rsidRPr="001565EF" w:rsidRDefault="001B5537" w:rsidP="00900BAE">
      <w:pPr>
        <w:pStyle w:val="Default"/>
        <w:spacing w:after="120" w:line="312" w:lineRule="auto"/>
        <w:ind w:left="450" w:hanging="450"/>
        <w:jc w:val="center"/>
        <w:rPr>
          <w:lang w:val="id-ID"/>
        </w:rPr>
      </w:pPr>
      <w:r w:rsidRPr="00F1020F">
        <w:t xml:space="preserve">Pasal </w:t>
      </w:r>
      <w:r w:rsidR="00742D21">
        <w:t>4</w:t>
      </w:r>
      <w:r w:rsidR="00FD732F">
        <w:rPr>
          <w:lang w:val="id-ID"/>
        </w:rPr>
        <w:t>3</w:t>
      </w:r>
    </w:p>
    <w:p w:rsidR="001B5537" w:rsidRDefault="001B5537" w:rsidP="00F2046D">
      <w:pPr>
        <w:pStyle w:val="Default"/>
        <w:tabs>
          <w:tab w:val="left" w:pos="426"/>
        </w:tabs>
        <w:spacing w:after="120" w:line="312" w:lineRule="auto"/>
        <w:ind w:left="426" w:hanging="426"/>
        <w:jc w:val="both"/>
        <w:rPr>
          <w:lang w:val="id-ID"/>
        </w:rPr>
      </w:pPr>
      <w:proofErr w:type="gramStart"/>
      <w:r w:rsidRPr="00F1020F">
        <w:t xml:space="preserve">(1) </w:t>
      </w:r>
      <w:r>
        <w:tab/>
      </w:r>
      <w:r w:rsidRPr="00F1020F">
        <w:t xml:space="preserve">Pejabat Pegawai Negeri Sipil tertentu di lingkungan </w:t>
      </w:r>
      <w:r w:rsidR="001B6E08">
        <w:t>p</w:t>
      </w:r>
      <w:r w:rsidRPr="00F1020F">
        <w:t xml:space="preserve">emerintah </w:t>
      </w:r>
      <w:r w:rsidR="001B6E08">
        <w:t>d</w:t>
      </w:r>
      <w:r w:rsidRPr="00F1020F">
        <w:t xml:space="preserve">aerah diberikan </w:t>
      </w:r>
      <w:r w:rsidR="001B6E08">
        <w:t>w</w:t>
      </w:r>
      <w:r w:rsidRPr="00F1020F">
        <w:t xml:space="preserve">ewenang khusus sebagai penyidik untuk melakukan penyidikan tindak pidana dibidang </w:t>
      </w:r>
      <w:r w:rsidR="00F2046D">
        <w:t>Retribusi</w:t>
      </w:r>
      <w:r w:rsidRPr="00F1020F">
        <w:t>, sebagaimana dimaksud Undang-Undang Hukum Acara Pidana.</w:t>
      </w:r>
      <w:proofErr w:type="gramEnd"/>
    </w:p>
    <w:p w:rsidR="001B5537" w:rsidRDefault="001B5537" w:rsidP="00F2046D">
      <w:pPr>
        <w:pStyle w:val="Default"/>
        <w:tabs>
          <w:tab w:val="left" w:pos="426"/>
        </w:tabs>
        <w:spacing w:after="120" w:line="312" w:lineRule="auto"/>
        <w:ind w:left="426" w:hanging="426"/>
        <w:jc w:val="both"/>
      </w:pPr>
      <w:r w:rsidRPr="00F1020F">
        <w:t>(2)</w:t>
      </w:r>
      <w:r>
        <w:tab/>
      </w:r>
      <w:r w:rsidRPr="00F1020F">
        <w:t xml:space="preserve">Penyidik sebagaimana dimaksud pada ayat (1) adalah </w:t>
      </w:r>
      <w:r w:rsidR="001565EF" w:rsidRPr="00F1020F">
        <w:t xml:space="preserve">Pejabat Pegawai Negeri Sipil </w:t>
      </w:r>
      <w:r w:rsidRPr="00F1020F">
        <w:t xml:space="preserve">tertentu di lingkungan </w:t>
      </w:r>
      <w:r w:rsidR="001B6E08">
        <w:t>p</w:t>
      </w:r>
      <w:r w:rsidRPr="00F1020F">
        <w:t xml:space="preserve">emerintah </w:t>
      </w:r>
      <w:r w:rsidR="001B6E08">
        <w:t>d</w:t>
      </w:r>
      <w:r w:rsidRPr="00F1020F">
        <w:t>aerah yang diangkat oleh pejabat yang berwenang sesuai dengan ketentuan peraturan perundang-undangan.</w:t>
      </w:r>
    </w:p>
    <w:p w:rsidR="001B5537" w:rsidRDefault="001B5537" w:rsidP="003E30D9">
      <w:pPr>
        <w:pStyle w:val="Default"/>
        <w:tabs>
          <w:tab w:val="left" w:pos="426"/>
        </w:tabs>
        <w:spacing w:line="312" w:lineRule="auto"/>
        <w:ind w:left="426" w:hanging="426"/>
        <w:jc w:val="both"/>
      </w:pPr>
      <w:r w:rsidRPr="00F1020F">
        <w:t>(3)</w:t>
      </w:r>
      <w:r>
        <w:tab/>
      </w:r>
      <w:r w:rsidRPr="00F1020F">
        <w:t>Wewenang Penyidik sebagaiman</w:t>
      </w:r>
      <w:r w:rsidR="003E30D9">
        <w:t>a dimaksud pada ayat (1) adalah</w:t>
      </w:r>
      <w:r w:rsidRPr="00F1020F">
        <w:t>:</w:t>
      </w:r>
    </w:p>
    <w:p w:rsidR="001B5537" w:rsidRDefault="001B5537" w:rsidP="003E30D9">
      <w:pPr>
        <w:pStyle w:val="Default"/>
        <w:tabs>
          <w:tab w:val="left" w:pos="1080"/>
        </w:tabs>
        <w:spacing w:line="312" w:lineRule="auto"/>
        <w:ind w:left="1080" w:hanging="450"/>
        <w:jc w:val="both"/>
      </w:pPr>
      <w:proofErr w:type="gramStart"/>
      <w:r w:rsidRPr="00F1020F">
        <w:t>a</w:t>
      </w:r>
      <w:proofErr w:type="gramEnd"/>
      <w:r w:rsidRPr="00F1020F">
        <w:t xml:space="preserve">. </w:t>
      </w:r>
      <w:r>
        <w:tab/>
      </w:r>
      <w:r w:rsidRPr="00F1020F">
        <w:t>menerima, mencari, mengumpulkan, dan meneliti keterangan atau</w:t>
      </w:r>
      <w:r>
        <w:t xml:space="preserve"> </w:t>
      </w:r>
      <w:r w:rsidRPr="00F1020F">
        <w:t>laporan berkenan dengan tindak pidana di bidang Retribusi agar   keterangan atau laporan tersebut menjadi lebih lengkap dan jelas;</w:t>
      </w:r>
    </w:p>
    <w:p w:rsidR="001B5537" w:rsidRDefault="001B5537" w:rsidP="003E30D9">
      <w:pPr>
        <w:pStyle w:val="Default"/>
        <w:tabs>
          <w:tab w:val="left" w:pos="1080"/>
        </w:tabs>
        <w:spacing w:line="312" w:lineRule="auto"/>
        <w:ind w:left="1077" w:hanging="448"/>
        <w:jc w:val="both"/>
      </w:pPr>
      <w:proofErr w:type="gramStart"/>
      <w:r w:rsidRPr="00F1020F">
        <w:t>b</w:t>
      </w:r>
      <w:proofErr w:type="gramEnd"/>
      <w:r w:rsidRPr="00F1020F">
        <w:t>.</w:t>
      </w:r>
      <w:r>
        <w:tab/>
      </w:r>
      <w:r w:rsidRPr="00F1020F">
        <w:t>meneliti,</w:t>
      </w:r>
      <w:r w:rsidR="00F2046D">
        <w:rPr>
          <w:lang w:val="id-ID"/>
        </w:rPr>
        <w:t xml:space="preserve"> </w:t>
      </w:r>
      <w:r w:rsidRPr="00F1020F">
        <w:t>mencari,</w:t>
      </w:r>
      <w:r w:rsidR="00F2046D">
        <w:rPr>
          <w:lang w:val="id-ID"/>
        </w:rPr>
        <w:t xml:space="preserve"> </w:t>
      </w:r>
      <w:r w:rsidRPr="00F1020F">
        <w:t xml:space="preserve">dan mengumpulkan keterangan mengenai </w:t>
      </w:r>
      <w:r w:rsidR="00F2046D">
        <w:rPr>
          <w:lang w:val="id-ID"/>
        </w:rPr>
        <w:t>o</w:t>
      </w:r>
      <w:r w:rsidRPr="00F1020F">
        <w:t xml:space="preserve">rang pribadi atau Badan tentang kebenaran perbuatan yang dilakukan  sehubungan  dengan tindak pidana di bidang </w:t>
      </w:r>
      <w:r w:rsidR="00F2046D">
        <w:t>R</w:t>
      </w:r>
      <w:r w:rsidR="00F2046D" w:rsidRPr="00F1020F">
        <w:t>etribusi</w:t>
      </w:r>
      <w:r w:rsidRPr="00F1020F">
        <w:t>;</w:t>
      </w:r>
    </w:p>
    <w:p w:rsidR="001B5537" w:rsidRDefault="001B5537" w:rsidP="003E30D9">
      <w:pPr>
        <w:pStyle w:val="Default"/>
        <w:tabs>
          <w:tab w:val="left" w:pos="1080"/>
        </w:tabs>
        <w:spacing w:line="312" w:lineRule="auto"/>
        <w:ind w:left="1077" w:hanging="448"/>
        <w:jc w:val="both"/>
      </w:pPr>
      <w:proofErr w:type="gramStart"/>
      <w:r w:rsidRPr="00F1020F">
        <w:lastRenderedPageBreak/>
        <w:t>c</w:t>
      </w:r>
      <w:proofErr w:type="gramEnd"/>
      <w:r w:rsidRPr="00F1020F">
        <w:t>.</w:t>
      </w:r>
      <w:r>
        <w:tab/>
      </w:r>
      <w:r w:rsidRPr="00F1020F">
        <w:t xml:space="preserve">meminta keterangan dan bahan bukti dari orang pribadi atau Badan sehubungan dengan tindak pidana di bidang </w:t>
      </w:r>
      <w:r w:rsidR="00F2046D">
        <w:t>Retribusi</w:t>
      </w:r>
      <w:r w:rsidR="00F2046D" w:rsidRPr="00F1020F">
        <w:t>;</w:t>
      </w:r>
    </w:p>
    <w:p w:rsidR="001B5537" w:rsidRDefault="001B5537" w:rsidP="003E30D9">
      <w:pPr>
        <w:pStyle w:val="Default"/>
        <w:tabs>
          <w:tab w:val="left" w:pos="1080"/>
        </w:tabs>
        <w:spacing w:line="312" w:lineRule="auto"/>
        <w:ind w:left="1077" w:hanging="448"/>
        <w:jc w:val="both"/>
      </w:pPr>
      <w:proofErr w:type="gramStart"/>
      <w:r w:rsidRPr="00F1020F">
        <w:t>d</w:t>
      </w:r>
      <w:proofErr w:type="gramEnd"/>
      <w:r w:rsidRPr="00F1020F">
        <w:t>.</w:t>
      </w:r>
      <w:r>
        <w:tab/>
      </w:r>
      <w:r w:rsidRPr="00F1020F">
        <w:t>memeriksa buku,</w:t>
      </w:r>
      <w:r w:rsidR="00F2046D">
        <w:rPr>
          <w:lang w:val="id-ID"/>
        </w:rPr>
        <w:t xml:space="preserve"> </w:t>
      </w:r>
      <w:r w:rsidRPr="00F1020F">
        <w:t xml:space="preserve">catatan dan dokumen lain yang berkenan dengan tindak pidana di bidang </w:t>
      </w:r>
      <w:r w:rsidR="00F2046D">
        <w:t>Retribusi</w:t>
      </w:r>
      <w:r w:rsidRPr="00F1020F">
        <w:t>;</w:t>
      </w:r>
    </w:p>
    <w:p w:rsidR="001B5537" w:rsidRDefault="001B5537" w:rsidP="003E30D9">
      <w:pPr>
        <w:pStyle w:val="Default"/>
        <w:tabs>
          <w:tab w:val="left" w:pos="1080"/>
        </w:tabs>
        <w:spacing w:line="312" w:lineRule="auto"/>
        <w:ind w:left="1077" w:hanging="448"/>
        <w:jc w:val="both"/>
      </w:pPr>
      <w:proofErr w:type="gramStart"/>
      <w:r w:rsidRPr="00F1020F">
        <w:t>e</w:t>
      </w:r>
      <w:proofErr w:type="gramEnd"/>
      <w:r w:rsidRPr="00F1020F">
        <w:t>.</w:t>
      </w:r>
      <w:r>
        <w:tab/>
      </w:r>
      <w:r w:rsidRPr="00F1020F">
        <w:t>melakukan penggeledahan untuk mendapatkan bahan bukti pembukuan pencatatan dan dokumen lain, serta melakukan penyitaan   terhadap bahan bukti tersebut;</w:t>
      </w:r>
    </w:p>
    <w:p w:rsidR="001B5537" w:rsidRDefault="001B5537" w:rsidP="003E30D9">
      <w:pPr>
        <w:pStyle w:val="Default"/>
        <w:tabs>
          <w:tab w:val="left" w:pos="1080"/>
        </w:tabs>
        <w:spacing w:line="312" w:lineRule="auto"/>
        <w:ind w:left="1077" w:hanging="448"/>
        <w:jc w:val="both"/>
      </w:pPr>
      <w:proofErr w:type="gramStart"/>
      <w:r w:rsidRPr="00F1020F">
        <w:t>f</w:t>
      </w:r>
      <w:proofErr w:type="gramEnd"/>
      <w:r w:rsidRPr="00F1020F">
        <w:t>.</w:t>
      </w:r>
      <w:r>
        <w:tab/>
      </w:r>
      <w:r w:rsidRPr="00F1020F">
        <w:t xml:space="preserve">meminta bantuan </w:t>
      </w:r>
      <w:r w:rsidR="00E30E3A">
        <w:rPr>
          <w:lang w:val="id-ID"/>
        </w:rPr>
        <w:t xml:space="preserve">tenaga </w:t>
      </w:r>
      <w:r w:rsidRPr="00F1020F">
        <w:t xml:space="preserve">ahli dalam rangka </w:t>
      </w:r>
      <w:r w:rsidR="00E30E3A">
        <w:rPr>
          <w:lang w:val="id-ID"/>
        </w:rPr>
        <w:t>p</w:t>
      </w:r>
      <w:r w:rsidRPr="00F1020F">
        <w:t xml:space="preserve">elaksanaan tugas penyidikan  tindak pidana dibidang </w:t>
      </w:r>
      <w:r w:rsidR="00E30E3A">
        <w:t>R</w:t>
      </w:r>
      <w:r w:rsidR="00E30E3A" w:rsidRPr="00F1020F">
        <w:t>etribusi</w:t>
      </w:r>
      <w:r w:rsidRPr="00F1020F">
        <w:t>;</w:t>
      </w:r>
    </w:p>
    <w:p w:rsidR="00D942C9" w:rsidRDefault="001B5537" w:rsidP="003E30D9">
      <w:pPr>
        <w:pStyle w:val="Default"/>
        <w:tabs>
          <w:tab w:val="left" w:pos="1080"/>
        </w:tabs>
        <w:spacing w:line="312" w:lineRule="auto"/>
        <w:ind w:left="1077" w:hanging="448"/>
        <w:jc w:val="both"/>
      </w:pPr>
      <w:proofErr w:type="gramStart"/>
      <w:r w:rsidRPr="00F1020F">
        <w:t>g</w:t>
      </w:r>
      <w:proofErr w:type="gramEnd"/>
      <w:r w:rsidRPr="00F1020F">
        <w:t>.</w:t>
      </w:r>
      <w:r>
        <w:tab/>
      </w:r>
      <w:r w:rsidRPr="00F1020F">
        <w:t>meny</w:t>
      </w:r>
      <w:r w:rsidR="00E30E3A">
        <w:rPr>
          <w:lang w:val="id-ID"/>
        </w:rPr>
        <w:t>u</w:t>
      </w:r>
      <w:r w:rsidRPr="00F1020F">
        <w:t>ruh berhenti dan/atau melarang seseorang meninggalkan ruangan atau tempat pada saat pemeriksaan sedang berlangsung dan memeriksa  identitas orang, benda dan</w:t>
      </w:r>
      <w:r w:rsidR="00E30E3A">
        <w:rPr>
          <w:lang w:val="id-ID"/>
        </w:rPr>
        <w:t>/</w:t>
      </w:r>
      <w:r w:rsidRPr="00F1020F">
        <w:t>atau dokumen yang dibawa;</w:t>
      </w:r>
    </w:p>
    <w:p w:rsidR="001B5537" w:rsidRDefault="001B5537" w:rsidP="003E30D9">
      <w:pPr>
        <w:pStyle w:val="Default"/>
        <w:tabs>
          <w:tab w:val="left" w:pos="1080"/>
        </w:tabs>
        <w:spacing w:line="312" w:lineRule="auto"/>
        <w:ind w:left="1077" w:hanging="448"/>
        <w:jc w:val="both"/>
      </w:pPr>
      <w:proofErr w:type="gramStart"/>
      <w:r w:rsidRPr="00F1020F">
        <w:t>h</w:t>
      </w:r>
      <w:proofErr w:type="gramEnd"/>
      <w:r w:rsidRPr="00F1020F">
        <w:t>.</w:t>
      </w:r>
      <w:r>
        <w:tab/>
      </w:r>
      <w:r w:rsidRPr="00F1020F">
        <w:t xml:space="preserve">memotret seseorang yang berkaitan dengan </w:t>
      </w:r>
      <w:r w:rsidR="001D18B8">
        <w:rPr>
          <w:lang w:val="id-ID"/>
        </w:rPr>
        <w:t>t</w:t>
      </w:r>
      <w:r w:rsidRPr="00F1020F">
        <w:t xml:space="preserve">indak pidana  </w:t>
      </w:r>
      <w:r w:rsidR="001D18B8">
        <w:t>Retribusi</w:t>
      </w:r>
      <w:r w:rsidRPr="00F1020F">
        <w:t>;</w:t>
      </w:r>
    </w:p>
    <w:p w:rsidR="001B5537" w:rsidRDefault="001B5537" w:rsidP="003E30D9">
      <w:pPr>
        <w:pStyle w:val="Default"/>
        <w:tabs>
          <w:tab w:val="left" w:pos="1080"/>
        </w:tabs>
        <w:spacing w:line="312" w:lineRule="auto"/>
        <w:ind w:left="1077" w:hanging="448"/>
        <w:jc w:val="both"/>
      </w:pPr>
      <w:proofErr w:type="gramStart"/>
      <w:r w:rsidRPr="00F1020F">
        <w:t>i</w:t>
      </w:r>
      <w:proofErr w:type="gramEnd"/>
      <w:r w:rsidRPr="00F1020F">
        <w:t>.</w:t>
      </w:r>
      <w:r>
        <w:tab/>
      </w:r>
      <w:r w:rsidRPr="00F1020F">
        <w:t xml:space="preserve">memanggil </w:t>
      </w:r>
      <w:r w:rsidR="001D18B8">
        <w:rPr>
          <w:lang w:val="id-ID"/>
        </w:rPr>
        <w:t>o</w:t>
      </w:r>
      <w:r w:rsidRPr="00F1020F">
        <w:t>rang untuk didengar keterangannya dan diperiksa sebagai tersangka atau saksi;</w:t>
      </w:r>
    </w:p>
    <w:p w:rsidR="001B5537" w:rsidRDefault="001B5537" w:rsidP="003E30D9">
      <w:pPr>
        <w:pStyle w:val="Default"/>
        <w:tabs>
          <w:tab w:val="left" w:pos="1080"/>
        </w:tabs>
        <w:spacing w:line="312" w:lineRule="auto"/>
        <w:ind w:left="1077" w:hanging="448"/>
        <w:jc w:val="both"/>
      </w:pPr>
      <w:proofErr w:type="gramStart"/>
      <w:r w:rsidRPr="00F1020F">
        <w:t>j</w:t>
      </w:r>
      <w:proofErr w:type="gramEnd"/>
      <w:r w:rsidRPr="00F1020F">
        <w:t>.</w:t>
      </w:r>
      <w:r>
        <w:tab/>
      </w:r>
      <w:r w:rsidRPr="00F1020F">
        <w:t>menghentikan penyelidikan; dan /atau</w:t>
      </w:r>
    </w:p>
    <w:p w:rsidR="001B5537" w:rsidRPr="00F1020F" w:rsidRDefault="001B5537" w:rsidP="003E30D9">
      <w:pPr>
        <w:pStyle w:val="Default"/>
        <w:tabs>
          <w:tab w:val="left" w:pos="1080"/>
        </w:tabs>
        <w:spacing w:after="120" w:line="312" w:lineRule="auto"/>
        <w:ind w:left="1077" w:hanging="448"/>
        <w:jc w:val="both"/>
      </w:pPr>
      <w:proofErr w:type="gramStart"/>
      <w:r w:rsidRPr="00F1020F">
        <w:t>k</w:t>
      </w:r>
      <w:proofErr w:type="gramEnd"/>
      <w:r w:rsidRPr="00F1020F">
        <w:t>.</w:t>
      </w:r>
      <w:r>
        <w:tab/>
      </w:r>
      <w:r w:rsidRPr="00F1020F">
        <w:t xml:space="preserve">melakukan tindakan lain yang perlu untuk kelancaran penyidikan  tindak pidana dibidang  </w:t>
      </w:r>
      <w:r w:rsidR="001D18B8" w:rsidRPr="00F1020F">
        <w:t>Retribusi</w:t>
      </w:r>
      <w:r w:rsidRPr="00F1020F">
        <w:t xml:space="preserve"> sesuai dengan ketentuan peraturan perundang-undangan.</w:t>
      </w:r>
    </w:p>
    <w:p w:rsidR="001B5537" w:rsidRDefault="001B5537" w:rsidP="003E30D9">
      <w:pPr>
        <w:pStyle w:val="Default"/>
        <w:tabs>
          <w:tab w:val="left" w:pos="426"/>
        </w:tabs>
        <w:spacing w:after="120" w:line="312" w:lineRule="auto"/>
        <w:ind w:left="426" w:hanging="426"/>
        <w:jc w:val="both"/>
      </w:pPr>
      <w:r w:rsidRPr="00F1020F">
        <w:t>(4)</w:t>
      </w:r>
      <w:r>
        <w:tab/>
      </w:r>
      <w:r w:rsidRPr="00F1020F">
        <w:t xml:space="preserve">Penyidik sebagaimana dimaksud pada ayat (1) memberitahukan dimulainya   </w:t>
      </w:r>
      <w:r w:rsidR="001565EF">
        <w:rPr>
          <w:lang w:val="id-ID"/>
        </w:rPr>
        <w:t>p</w:t>
      </w:r>
      <w:r w:rsidRPr="00F1020F">
        <w:t xml:space="preserve">enyidikan dan menyampaikan hasil penyidikannya kepada Penuntut   Umum </w:t>
      </w:r>
      <w:r w:rsidR="001565EF">
        <w:rPr>
          <w:lang w:val="id-ID"/>
        </w:rPr>
        <w:t>m</w:t>
      </w:r>
      <w:r w:rsidRPr="00F1020F">
        <w:t xml:space="preserve">elalui Penyidik </w:t>
      </w:r>
      <w:r w:rsidR="005B0C6D">
        <w:t>P</w:t>
      </w:r>
      <w:r w:rsidRPr="00F1020F">
        <w:t>ejabat Polisi Negara Republik Indonesia, sesuai  dengan ketentuan yang diatur dalam Undang-</w:t>
      </w:r>
      <w:r w:rsidR="005B0C6D">
        <w:t>U</w:t>
      </w:r>
      <w:r w:rsidRPr="00F1020F">
        <w:t xml:space="preserve">ndang Hukum Acara Pidana.  </w:t>
      </w:r>
    </w:p>
    <w:p w:rsidR="005D3C02" w:rsidRPr="003E30D9" w:rsidRDefault="005D3C02" w:rsidP="003517A8">
      <w:pPr>
        <w:pStyle w:val="Default"/>
        <w:spacing w:after="120" w:line="312" w:lineRule="auto"/>
        <w:jc w:val="center"/>
        <w:rPr>
          <w:sz w:val="14"/>
          <w:lang w:val="id-ID"/>
        </w:rPr>
      </w:pPr>
    </w:p>
    <w:p w:rsidR="00080E04" w:rsidRPr="009932B0" w:rsidRDefault="00080E04" w:rsidP="003517A8">
      <w:pPr>
        <w:pStyle w:val="Default"/>
        <w:spacing w:after="120" w:line="312" w:lineRule="auto"/>
        <w:jc w:val="center"/>
        <w:rPr>
          <w:lang w:val="id-ID"/>
        </w:rPr>
      </w:pPr>
      <w:r w:rsidRPr="00F1020F">
        <w:t>BAB</w:t>
      </w:r>
      <w:r w:rsidR="00DB3C52" w:rsidRPr="00F1020F">
        <w:t xml:space="preserve"> </w:t>
      </w:r>
      <w:r w:rsidRPr="00F1020F">
        <w:t>X</w:t>
      </w:r>
      <w:r w:rsidR="009932B0">
        <w:rPr>
          <w:lang w:val="id-ID"/>
        </w:rPr>
        <w:t>VIII</w:t>
      </w:r>
    </w:p>
    <w:p w:rsidR="00080E04" w:rsidRDefault="00080E04" w:rsidP="003517A8">
      <w:pPr>
        <w:pStyle w:val="Default"/>
        <w:tabs>
          <w:tab w:val="left" w:pos="4230"/>
        </w:tabs>
        <w:jc w:val="center"/>
      </w:pPr>
      <w:r w:rsidRPr="00F1020F">
        <w:t>KETENTUAN PIDANA</w:t>
      </w:r>
    </w:p>
    <w:p w:rsidR="001D18B8" w:rsidRPr="001D18B8" w:rsidRDefault="001D18B8" w:rsidP="003517A8">
      <w:pPr>
        <w:pStyle w:val="Default"/>
        <w:spacing w:after="120" w:line="312" w:lineRule="auto"/>
        <w:jc w:val="center"/>
        <w:rPr>
          <w:sz w:val="6"/>
          <w:lang w:val="id-ID"/>
        </w:rPr>
      </w:pPr>
    </w:p>
    <w:p w:rsidR="00080E04" w:rsidRPr="001565EF" w:rsidRDefault="008C5B40" w:rsidP="003E30D9">
      <w:pPr>
        <w:pStyle w:val="Default"/>
        <w:spacing w:line="312" w:lineRule="auto"/>
        <w:jc w:val="center"/>
        <w:rPr>
          <w:lang w:val="id-ID"/>
        </w:rPr>
      </w:pPr>
      <w:r w:rsidRPr="00F1020F">
        <w:t xml:space="preserve">Pasal </w:t>
      </w:r>
      <w:r w:rsidR="00023D50">
        <w:t>4</w:t>
      </w:r>
      <w:r w:rsidR="00FD732F">
        <w:rPr>
          <w:lang w:val="id-ID"/>
        </w:rPr>
        <w:t>4</w:t>
      </w:r>
    </w:p>
    <w:p w:rsidR="00CB1FBD" w:rsidRDefault="00080E04" w:rsidP="003E30D9">
      <w:pPr>
        <w:pStyle w:val="Default"/>
        <w:numPr>
          <w:ilvl w:val="0"/>
          <w:numId w:val="44"/>
        </w:numPr>
        <w:tabs>
          <w:tab w:val="left" w:pos="426"/>
        </w:tabs>
        <w:spacing w:line="312" w:lineRule="auto"/>
        <w:ind w:left="360" w:right="57"/>
        <w:jc w:val="both"/>
        <w:rPr>
          <w:lang w:val="id-ID"/>
        </w:rPr>
      </w:pPr>
      <w:r w:rsidRPr="00F1020F">
        <w:t>Wajib Retribusi yang tidak melaksanakan kewajibannya sehingga</w:t>
      </w:r>
      <w:r w:rsidR="00631A12" w:rsidRPr="00F1020F">
        <w:t xml:space="preserve"> </w:t>
      </w:r>
      <w:r w:rsidR="00C17752" w:rsidRPr="00F1020F">
        <w:t>m</w:t>
      </w:r>
      <w:r w:rsidRPr="00F1020F">
        <w:t xml:space="preserve">erugikan     </w:t>
      </w:r>
      <w:r w:rsidR="001D18B8">
        <w:rPr>
          <w:lang w:val="id-ID"/>
        </w:rPr>
        <w:t>k</w:t>
      </w:r>
      <w:r w:rsidRPr="00F1020F">
        <w:t>euangan daerah diancam pidana kurungan paling lama 3 (tiga) bulan atau Pidana denda paling banyak 3 (tiga) kali</w:t>
      </w:r>
      <w:r w:rsidR="00631A12" w:rsidRPr="00F1020F">
        <w:t xml:space="preserve"> </w:t>
      </w:r>
      <w:r w:rsidRPr="00F1020F">
        <w:t xml:space="preserve">jumlah </w:t>
      </w:r>
      <w:r w:rsidR="001D18B8">
        <w:t>R</w:t>
      </w:r>
      <w:r w:rsidR="001D18B8" w:rsidRPr="00F1020F">
        <w:t xml:space="preserve">etribusi </w:t>
      </w:r>
      <w:r w:rsidRPr="00F1020F">
        <w:t>terutang yang  tidak</w:t>
      </w:r>
      <w:r w:rsidR="00631A12" w:rsidRPr="00F1020F">
        <w:t xml:space="preserve"> </w:t>
      </w:r>
      <w:r w:rsidR="007034A3">
        <w:t>a</w:t>
      </w:r>
      <w:r w:rsidRPr="00F1020F">
        <w:t>tau kurang dibayar.</w:t>
      </w:r>
    </w:p>
    <w:p w:rsidR="003E30D9" w:rsidRPr="003E30D9" w:rsidRDefault="003E30D9" w:rsidP="003E30D9">
      <w:pPr>
        <w:pStyle w:val="Default"/>
        <w:tabs>
          <w:tab w:val="left" w:pos="426"/>
        </w:tabs>
        <w:spacing w:line="312" w:lineRule="auto"/>
        <w:ind w:left="720" w:right="57"/>
        <w:jc w:val="both"/>
        <w:rPr>
          <w:lang w:val="id-ID"/>
        </w:rPr>
      </w:pPr>
    </w:p>
    <w:p w:rsidR="00D85182" w:rsidRDefault="00080E04" w:rsidP="001D18B8">
      <w:pPr>
        <w:pStyle w:val="Default"/>
        <w:tabs>
          <w:tab w:val="left" w:pos="426"/>
        </w:tabs>
        <w:spacing w:after="120" w:line="312" w:lineRule="auto"/>
        <w:ind w:left="426" w:right="-63" w:hanging="426"/>
        <w:jc w:val="both"/>
        <w:rPr>
          <w:lang w:val="id-ID"/>
        </w:rPr>
      </w:pPr>
      <w:r w:rsidRPr="00F1020F">
        <w:t>(2)</w:t>
      </w:r>
      <w:r w:rsidR="00CB1FBD">
        <w:tab/>
      </w:r>
      <w:r w:rsidRPr="00F1020F">
        <w:t>Denda</w:t>
      </w:r>
      <w:r w:rsidR="00F2061D" w:rsidRPr="00F1020F">
        <w:t xml:space="preserve"> </w:t>
      </w:r>
      <w:r w:rsidRPr="00F1020F">
        <w:t>sebagaimana dimaksud</w:t>
      </w:r>
      <w:r w:rsidR="00F2061D" w:rsidRPr="00F1020F">
        <w:t xml:space="preserve"> </w:t>
      </w:r>
      <w:r w:rsidRPr="00F1020F">
        <w:t>pada</w:t>
      </w:r>
      <w:r w:rsidR="00F2061D" w:rsidRPr="00F1020F">
        <w:t xml:space="preserve"> </w:t>
      </w:r>
      <w:r w:rsidRPr="00F1020F">
        <w:t>ayat (1) merupakan</w:t>
      </w:r>
      <w:r w:rsidR="00F2061D" w:rsidRPr="00F1020F">
        <w:t xml:space="preserve"> </w:t>
      </w:r>
      <w:r w:rsidRPr="00F1020F">
        <w:t>penerimaan</w:t>
      </w:r>
      <w:r w:rsidR="00F2061D" w:rsidRPr="00F1020F">
        <w:t xml:space="preserve"> </w:t>
      </w:r>
      <w:r w:rsidR="007034A3">
        <w:t>n</w:t>
      </w:r>
      <w:r w:rsidRPr="00F1020F">
        <w:t>egara.</w:t>
      </w:r>
    </w:p>
    <w:p w:rsidR="003E30D9" w:rsidRPr="003E30D9" w:rsidRDefault="003E30D9" w:rsidP="00900BAE">
      <w:pPr>
        <w:pStyle w:val="Default"/>
        <w:spacing w:after="120" w:line="312" w:lineRule="auto"/>
        <w:jc w:val="center"/>
        <w:rPr>
          <w:bCs/>
          <w:sz w:val="16"/>
          <w:lang w:val="id-ID"/>
        </w:rPr>
      </w:pPr>
    </w:p>
    <w:p w:rsidR="00A65EE0" w:rsidRPr="00C77694" w:rsidRDefault="00A65EE0" w:rsidP="00900BAE">
      <w:pPr>
        <w:pStyle w:val="Default"/>
        <w:spacing w:after="120" w:line="312" w:lineRule="auto"/>
        <w:jc w:val="center"/>
        <w:rPr>
          <w:lang w:val="id-ID"/>
        </w:rPr>
      </w:pPr>
      <w:r w:rsidRPr="00F1020F">
        <w:rPr>
          <w:bCs/>
        </w:rPr>
        <w:t>BAB</w:t>
      </w:r>
      <w:r w:rsidR="00900BAE">
        <w:rPr>
          <w:bCs/>
          <w:lang w:val="id-ID"/>
        </w:rPr>
        <w:t xml:space="preserve"> </w:t>
      </w:r>
      <w:r w:rsidRPr="00F1020F">
        <w:rPr>
          <w:bCs/>
        </w:rPr>
        <w:t>X</w:t>
      </w:r>
      <w:r w:rsidR="009932B0">
        <w:rPr>
          <w:bCs/>
          <w:lang w:val="id-ID"/>
        </w:rPr>
        <w:t>I</w:t>
      </w:r>
      <w:r w:rsidR="00E85EC1">
        <w:rPr>
          <w:bCs/>
        </w:rPr>
        <w:t>X</w:t>
      </w:r>
    </w:p>
    <w:p w:rsidR="005E3BBF" w:rsidRDefault="00A65EE0" w:rsidP="00900BAE">
      <w:pPr>
        <w:pStyle w:val="Default"/>
        <w:jc w:val="center"/>
        <w:rPr>
          <w:bCs/>
        </w:rPr>
      </w:pPr>
      <w:r w:rsidRPr="00F1020F">
        <w:rPr>
          <w:bCs/>
        </w:rPr>
        <w:t>KETENTUAN PENUTUP</w:t>
      </w:r>
    </w:p>
    <w:p w:rsidR="00D942C9" w:rsidRDefault="00D942C9" w:rsidP="00900BAE">
      <w:pPr>
        <w:pStyle w:val="Default"/>
        <w:jc w:val="center"/>
        <w:rPr>
          <w:bCs/>
        </w:rPr>
      </w:pPr>
    </w:p>
    <w:p w:rsidR="00C038CE" w:rsidRPr="001565EF" w:rsidRDefault="00903E4C" w:rsidP="00900BAE">
      <w:pPr>
        <w:pStyle w:val="Default"/>
        <w:spacing w:after="120" w:line="312" w:lineRule="auto"/>
        <w:jc w:val="center"/>
        <w:rPr>
          <w:bCs/>
          <w:lang w:val="id-ID"/>
        </w:rPr>
      </w:pPr>
      <w:r w:rsidRPr="00F1020F">
        <w:rPr>
          <w:bCs/>
        </w:rPr>
        <w:t>P</w:t>
      </w:r>
      <w:r w:rsidR="008C5B40" w:rsidRPr="00F1020F">
        <w:rPr>
          <w:bCs/>
        </w:rPr>
        <w:t xml:space="preserve">asal </w:t>
      </w:r>
      <w:r w:rsidR="00742D21">
        <w:rPr>
          <w:bCs/>
        </w:rPr>
        <w:t>4</w:t>
      </w:r>
      <w:r w:rsidR="00756EF7">
        <w:rPr>
          <w:bCs/>
          <w:lang w:val="id-ID"/>
        </w:rPr>
        <w:t>5</w:t>
      </w:r>
    </w:p>
    <w:p w:rsidR="005E3BBF" w:rsidRPr="00210714" w:rsidRDefault="00A65EE0" w:rsidP="00750403">
      <w:pPr>
        <w:pStyle w:val="Default"/>
        <w:spacing w:after="120" w:line="312" w:lineRule="auto"/>
        <w:jc w:val="both"/>
        <w:rPr>
          <w:color w:val="000000" w:themeColor="text1"/>
        </w:rPr>
      </w:pPr>
      <w:r w:rsidRPr="00F1020F">
        <w:t>Pada saat Peraturan Daerah ini mulai berlaku</w:t>
      </w:r>
      <w:r w:rsidR="00034141">
        <w:rPr>
          <w:lang w:val="id-ID"/>
        </w:rPr>
        <w:t xml:space="preserve">, </w:t>
      </w:r>
      <w:r w:rsidRPr="00F1020F">
        <w:t>Peraturan Daerah</w:t>
      </w:r>
      <w:r w:rsidR="00CD115F" w:rsidRPr="00F1020F">
        <w:t xml:space="preserve"> Provinsi </w:t>
      </w:r>
      <w:r w:rsidR="00CB04E5" w:rsidRPr="00F1020F">
        <w:t xml:space="preserve"> </w:t>
      </w:r>
      <w:r w:rsidR="00CD115F" w:rsidRPr="00F1020F">
        <w:t xml:space="preserve"> S</w:t>
      </w:r>
      <w:r w:rsidR="00E122E8" w:rsidRPr="00F1020F">
        <w:t xml:space="preserve">umatera Barat Nomor 3 </w:t>
      </w:r>
      <w:r w:rsidR="00CD115F" w:rsidRPr="00F1020F">
        <w:t>Tahun 2011</w:t>
      </w:r>
      <w:r w:rsidRPr="00F1020F">
        <w:t xml:space="preserve"> tentan</w:t>
      </w:r>
      <w:r w:rsidR="00CD115F" w:rsidRPr="00F1020F">
        <w:t>g</w:t>
      </w:r>
      <w:r w:rsidR="00CB04E5" w:rsidRPr="00F1020F">
        <w:t xml:space="preserve"> </w:t>
      </w:r>
      <w:r w:rsidR="00CD115F" w:rsidRPr="00F1020F">
        <w:t>Retribusi Perizinan</w:t>
      </w:r>
      <w:r w:rsidR="00CB04E5" w:rsidRPr="00F1020F">
        <w:t xml:space="preserve"> </w:t>
      </w:r>
      <w:r w:rsidR="00CD115F" w:rsidRPr="00F1020F">
        <w:t>Tertentu</w:t>
      </w:r>
      <w:r w:rsidRPr="00F1020F">
        <w:t xml:space="preserve"> (Lembaran Daerah Provinsi </w:t>
      </w:r>
      <w:r w:rsidR="00B4258A" w:rsidRPr="00F1020F">
        <w:t>Sumatera Barat</w:t>
      </w:r>
      <w:r w:rsidR="00132E83">
        <w:t xml:space="preserve"> Tahun 2011 Nomor </w:t>
      </w:r>
      <w:r w:rsidR="00132E83">
        <w:rPr>
          <w:lang w:val="id-ID"/>
        </w:rPr>
        <w:t>1</w:t>
      </w:r>
      <w:r w:rsidR="00CD115F" w:rsidRPr="00F1020F">
        <w:t>4</w:t>
      </w:r>
      <w:r w:rsidR="001D18B8">
        <w:rPr>
          <w:lang w:val="id-ID"/>
        </w:rPr>
        <w:t xml:space="preserve">, Tambahan </w:t>
      </w:r>
      <w:r w:rsidR="00210714">
        <w:rPr>
          <w:lang w:val="id-ID"/>
        </w:rPr>
        <w:lastRenderedPageBreak/>
        <w:t xml:space="preserve">Lembaran Daerah Provinsi </w:t>
      </w:r>
      <w:r w:rsidR="001D18B8" w:rsidRPr="00210714">
        <w:rPr>
          <w:color w:val="000000" w:themeColor="text1"/>
          <w:lang w:val="id-ID"/>
        </w:rPr>
        <w:t>Sumatera Barat Nomor</w:t>
      </w:r>
      <w:r w:rsidR="00132E83" w:rsidRPr="00210714">
        <w:rPr>
          <w:color w:val="000000" w:themeColor="text1"/>
          <w:lang w:val="id-ID"/>
        </w:rPr>
        <w:t xml:space="preserve"> 54</w:t>
      </w:r>
      <w:r w:rsidR="001D18B8" w:rsidRPr="00210714">
        <w:rPr>
          <w:color w:val="000000" w:themeColor="text1"/>
        </w:rPr>
        <w:t xml:space="preserve">) </w:t>
      </w:r>
      <w:r w:rsidR="005C5095" w:rsidRPr="00210714">
        <w:rPr>
          <w:color w:val="000000" w:themeColor="text1"/>
        </w:rPr>
        <w:t>di</w:t>
      </w:r>
      <w:r w:rsidR="00414656" w:rsidRPr="00210714">
        <w:rPr>
          <w:color w:val="000000" w:themeColor="text1"/>
        </w:rPr>
        <w:t xml:space="preserve">cabut dan dinyatakan tidak berlaku. </w:t>
      </w:r>
    </w:p>
    <w:p w:rsidR="007F72B4" w:rsidRPr="00210714" w:rsidRDefault="007F72B4" w:rsidP="00BB207C">
      <w:pPr>
        <w:pStyle w:val="Default"/>
        <w:spacing w:after="120" w:line="312" w:lineRule="auto"/>
        <w:jc w:val="center"/>
        <w:rPr>
          <w:bCs/>
          <w:color w:val="000000" w:themeColor="text1"/>
          <w:sz w:val="2"/>
          <w:lang w:val="id-ID"/>
        </w:rPr>
      </w:pPr>
    </w:p>
    <w:p w:rsidR="00D114AD" w:rsidRPr="00210714" w:rsidRDefault="00D114AD" w:rsidP="00BB207C">
      <w:pPr>
        <w:pStyle w:val="Default"/>
        <w:spacing w:after="120" w:line="312" w:lineRule="auto"/>
        <w:jc w:val="center"/>
        <w:rPr>
          <w:bCs/>
          <w:color w:val="000000" w:themeColor="text1"/>
          <w:sz w:val="2"/>
          <w:lang w:val="id-ID"/>
        </w:rPr>
      </w:pPr>
    </w:p>
    <w:p w:rsidR="00C038CE" w:rsidRPr="00210714" w:rsidRDefault="008C5B40" w:rsidP="00BB207C">
      <w:pPr>
        <w:pStyle w:val="Default"/>
        <w:spacing w:after="120" w:line="312" w:lineRule="auto"/>
        <w:jc w:val="center"/>
        <w:rPr>
          <w:bCs/>
          <w:color w:val="000000" w:themeColor="text1"/>
          <w:lang w:val="id-ID"/>
        </w:rPr>
      </w:pPr>
      <w:r w:rsidRPr="00210714">
        <w:rPr>
          <w:bCs/>
          <w:color w:val="000000" w:themeColor="text1"/>
        </w:rPr>
        <w:t xml:space="preserve">Pasal </w:t>
      </w:r>
      <w:r w:rsidR="00756EF7" w:rsidRPr="00210714">
        <w:rPr>
          <w:bCs/>
          <w:color w:val="000000" w:themeColor="text1"/>
          <w:lang w:val="id-ID"/>
        </w:rPr>
        <w:t>46</w:t>
      </w:r>
    </w:p>
    <w:p w:rsidR="00034141" w:rsidRPr="00210714" w:rsidRDefault="00414656" w:rsidP="002C69B9">
      <w:pPr>
        <w:pStyle w:val="Default"/>
        <w:spacing w:after="120" w:line="312" w:lineRule="auto"/>
        <w:jc w:val="both"/>
        <w:rPr>
          <w:color w:val="000000" w:themeColor="text1"/>
          <w:lang w:val="id-ID"/>
        </w:rPr>
      </w:pPr>
      <w:proofErr w:type="gramStart"/>
      <w:r w:rsidRPr="00210714">
        <w:rPr>
          <w:color w:val="000000" w:themeColor="text1"/>
        </w:rPr>
        <w:t>Peraturan</w:t>
      </w:r>
      <w:r w:rsidR="00CB04E5" w:rsidRPr="00210714">
        <w:rPr>
          <w:color w:val="000000" w:themeColor="text1"/>
        </w:rPr>
        <w:t xml:space="preserve"> </w:t>
      </w:r>
      <w:r w:rsidRPr="00210714">
        <w:rPr>
          <w:color w:val="000000" w:themeColor="text1"/>
        </w:rPr>
        <w:t xml:space="preserve"> Daerah</w:t>
      </w:r>
      <w:proofErr w:type="gramEnd"/>
      <w:r w:rsidRPr="00210714">
        <w:rPr>
          <w:color w:val="000000" w:themeColor="text1"/>
        </w:rPr>
        <w:t xml:space="preserve"> </w:t>
      </w:r>
      <w:r w:rsidR="00CB04E5" w:rsidRPr="00210714">
        <w:rPr>
          <w:color w:val="000000" w:themeColor="text1"/>
        </w:rPr>
        <w:t xml:space="preserve"> </w:t>
      </w:r>
      <w:r w:rsidRPr="00210714">
        <w:rPr>
          <w:color w:val="000000" w:themeColor="text1"/>
        </w:rPr>
        <w:t xml:space="preserve">ini </w:t>
      </w:r>
      <w:r w:rsidR="00CB04E5" w:rsidRPr="00210714">
        <w:rPr>
          <w:color w:val="000000" w:themeColor="text1"/>
        </w:rPr>
        <w:t xml:space="preserve"> </w:t>
      </w:r>
      <w:r w:rsidRPr="00210714">
        <w:rPr>
          <w:color w:val="000000" w:themeColor="text1"/>
        </w:rPr>
        <w:t xml:space="preserve">mulai </w:t>
      </w:r>
      <w:r w:rsidR="00CB04E5" w:rsidRPr="00210714">
        <w:rPr>
          <w:color w:val="000000" w:themeColor="text1"/>
        </w:rPr>
        <w:t xml:space="preserve"> </w:t>
      </w:r>
      <w:r w:rsidRPr="00210714">
        <w:rPr>
          <w:color w:val="000000" w:themeColor="text1"/>
        </w:rPr>
        <w:t>berlaku</w:t>
      </w:r>
      <w:r w:rsidR="00CB04E5" w:rsidRPr="00210714">
        <w:rPr>
          <w:color w:val="000000" w:themeColor="text1"/>
        </w:rPr>
        <w:t xml:space="preserve"> </w:t>
      </w:r>
      <w:r w:rsidRPr="00210714">
        <w:rPr>
          <w:color w:val="000000" w:themeColor="text1"/>
        </w:rPr>
        <w:t xml:space="preserve"> pada</w:t>
      </w:r>
      <w:r w:rsidR="00CB04E5" w:rsidRPr="00210714">
        <w:rPr>
          <w:color w:val="000000" w:themeColor="text1"/>
        </w:rPr>
        <w:t xml:space="preserve">  </w:t>
      </w:r>
      <w:r w:rsidRPr="00210714">
        <w:rPr>
          <w:color w:val="000000" w:themeColor="text1"/>
        </w:rPr>
        <w:t>tanggal</w:t>
      </w:r>
      <w:r w:rsidR="00CB04E5" w:rsidRPr="00210714">
        <w:rPr>
          <w:color w:val="000000" w:themeColor="text1"/>
        </w:rPr>
        <w:t xml:space="preserve"> </w:t>
      </w:r>
      <w:r w:rsidRPr="00210714">
        <w:rPr>
          <w:color w:val="000000" w:themeColor="text1"/>
        </w:rPr>
        <w:t>diundangkan.</w:t>
      </w:r>
    </w:p>
    <w:p w:rsidR="0080408B" w:rsidRPr="00210714" w:rsidRDefault="00414656" w:rsidP="002C69B9">
      <w:pPr>
        <w:pStyle w:val="Default"/>
        <w:spacing w:after="120" w:line="312" w:lineRule="auto"/>
        <w:jc w:val="both"/>
        <w:rPr>
          <w:color w:val="000000" w:themeColor="text1"/>
          <w:lang w:val="id-ID"/>
        </w:rPr>
      </w:pPr>
      <w:r w:rsidRPr="00210714">
        <w:rPr>
          <w:color w:val="000000" w:themeColor="text1"/>
        </w:rPr>
        <w:t>Agar  setiap  orang  mengetahuinya,  memerintahkan  pengundangan  Peraturan</w:t>
      </w:r>
      <w:r w:rsidR="00CB04E5" w:rsidRPr="00210714">
        <w:rPr>
          <w:color w:val="000000" w:themeColor="text1"/>
        </w:rPr>
        <w:t xml:space="preserve"> </w:t>
      </w:r>
      <w:r w:rsidRPr="00210714">
        <w:rPr>
          <w:color w:val="000000" w:themeColor="text1"/>
        </w:rPr>
        <w:t>Daerah</w:t>
      </w:r>
      <w:r w:rsidR="00A077A1" w:rsidRPr="00210714">
        <w:rPr>
          <w:color w:val="000000" w:themeColor="text1"/>
        </w:rPr>
        <w:t xml:space="preserve"> </w:t>
      </w:r>
      <w:r w:rsidRPr="00210714">
        <w:rPr>
          <w:color w:val="000000" w:themeColor="text1"/>
        </w:rPr>
        <w:t xml:space="preserve"> ini</w:t>
      </w:r>
      <w:r w:rsidR="00A077A1" w:rsidRPr="00210714">
        <w:rPr>
          <w:color w:val="000000" w:themeColor="text1"/>
        </w:rPr>
        <w:t xml:space="preserve"> </w:t>
      </w:r>
      <w:r w:rsidRPr="00210714">
        <w:rPr>
          <w:color w:val="000000" w:themeColor="text1"/>
        </w:rPr>
        <w:t xml:space="preserve"> dengan penempatannya dalam Lembaran Daerah</w:t>
      </w:r>
      <w:r w:rsidR="00A94C39" w:rsidRPr="00210714">
        <w:rPr>
          <w:color w:val="000000" w:themeColor="text1"/>
        </w:rPr>
        <w:t xml:space="preserve"> </w:t>
      </w:r>
      <w:r w:rsidRPr="00210714">
        <w:rPr>
          <w:color w:val="000000" w:themeColor="text1"/>
        </w:rPr>
        <w:t xml:space="preserve"> Provinsi</w:t>
      </w:r>
      <w:r w:rsidR="00A94C39" w:rsidRPr="00210714">
        <w:rPr>
          <w:color w:val="000000" w:themeColor="text1"/>
        </w:rPr>
        <w:t xml:space="preserve"> </w:t>
      </w:r>
      <w:r w:rsidRPr="00210714">
        <w:rPr>
          <w:color w:val="000000" w:themeColor="text1"/>
        </w:rPr>
        <w:t xml:space="preserve"> </w:t>
      </w:r>
      <w:r w:rsidR="00A94C39" w:rsidRPr="00210714">
        <w:rPr>
          <w:color w:val="000000" w:themeColor="text1"/>
        </w:rPr>
        <w:t>Sumatera</w:t>
      </w:r>
      <w:r w:rsidRPr="00210714">
        <w:rPr>
          <w:color w:val="000000" w:themeColor="text1"/>
        </w:rPr>
        <w:t xml:space="preserve"> </w:t>
      </w:r>
      <w:r w:rsidR="00060D8A" w:rsidRPr="00210714">
        <w:rPr>
          <w:color w:val="000000" w:themeColor="text1"/>
        </w:rPr>
        <w:t>B</w:t>
      </w:r>
      <w:r w:rsidRPr="00210714">
        <w:rPr>
          <w:color w:val="000000" w:themeColor="text1"/>
        </w:rPr>
        <w:t>arat.</w:t>
      </w:r>
      <w:r w:rsidR="00F1020F" w:rsidRPr="00210714">
        <w:rPr>
          <w:color w:val="000000" w:themeColor="text1"/>
        </w:rPr>
        <w:t xml:space="preserve"> </w:t>
      </w:r>
    </w:p>
    <w:p w:rsidR="00D114AD" w:rsidRPr="00210714" w:rsidRDefault="00D114AD" w:rsidP="002C69B9">
      <w:pPr>
        <w:pStyle w:val="Default"/>
        <w:spacing w:after="120" w:line="312" w:lineRule="auto"/>
        <w:jc w:val="both"/>
        <w:rPr>
          <w:color w:val="000000" w:themeColor="text1"/>
          <w:lang w:val="id-ID"/>
        </w:rPr>
      </w:pPr>
    </w:p>
    <w:p w:rsidR="006F6135" w:rsidRPr="00124706" w:rsidRDefault="00387BDA" w:rsidP="006F6135">
      <w:pPr>
        <w:pStyle w:val="Default"/>
        <w:rPr>
          <w:color w:val="000000" w:themeColor="text1"/>
          <w:sz w:val="36"/>
          <w:lang w:val="id-ID"/>
        </w:rPr>
      </w:pPr>
      <w:r w:rsidRPr="00210714">
        <w:rPr>
          <w:color w:val="000000" w:themeColor="text1"/>
          <w:sz w:val="2"/>
          <w:lang w:val="id-ID"/>
        </w:rPr>
        <w:t>[</w:t>
      </w:r>
    </w:p>
    <w:p w:rsidR="00124706" w:rsidRDefault="006F6135" w:rsidP="006F6135">
      <w:pPr>
        <w:pStyle w:val="Default"/>
        <w:rPr>
          <w:color w:val="000000" w:themeColor="text1"/>
          <w:lang w:val="id-ID"/>
        </w:rPr>
      </w:pPr>
      <w:r w:rsidRPr="00210714">
        <w:rPr>
          <w:color w:val="000000" w:themeColor="text1"/>
        </w:rPr>
        <w:t xml:space="preserve">                                                                    </w:t>
      </w:r>
      <w:r w:rsidR="00124706">
        <w:rPr>
          <w:color w:val="000000" w:themeColor="text1"/>
        </w:rPr>
        <w:t xml:space="preserve">  </w:t>
      </w:r>
      <w:r w:rsidR="00124706">
        <w:rPr>
          <w:color w:val="000000" w:themeColor="text1"/>
          <w:lang w:val="id-ID"/>
        </w:rPr>
        <w:t>Ditetapkan di Padang</w:t>
      </w:r>
    </w:p>
    <w:p w:rsidR="006F6135" w:rsidRPr="00210714" w:rsidRDefault="006D2403" w:rsidP="00124706">
      <w:pPr>
        <w:pStyle w:val="Default"/>
        <w:ind w:left="5040" w:firstLine="347"/>
        <w:rPr>
          <w:color w:val="000000" w:themeColor="text1"/>
        </w:rPr>
      </w:pPr>
      <w:proofErr w:type="gramStart"/>
      <w:r w:rsidRPr="00210714">
        <w:rPr>
          <w:color w:val="000000" w:themeColor="text1"/>
        </w:rPr>
        <w:t>p</w:t>
      </w:r>
      <w:r w:rsidR="00F2051C" w:rsidRPr="00210714">
        <w:rPr>
          <w:color w:val="000000" w:themeColor="text1"/>
        </w:rPr>
        <w:t>ada</w:t>
      </w:r>
      <w:proofErr w:type="gramEnd"/>
      <w:r w:rsidR="00F2051C" w:rsidRPr="00210714">
        <w:rPr>
          <w:color w:val="000000" w:themeColor="text1"/>
        </w:rPr>
        <w:t xml:space="preserve"> tangg</w:t>
      </w:r>
      <w:r w:rsidR="00124706">
        <w:rPr>
          <w:color w:val="000000" w:themeColor="text1"/>
          <w:lang w:val="id-ID"/>
        </w:rPr>
        <w:t>a</w:t>
      </w:r>
      <w:r w:rsidR="00F2051C" w:rsidRPr="00210714">
        <w:rPr>
          <w:color w:val="000000" w:themeColor="text1"/>
        </w:rPr>
        <w:t>l</w:t>
      </w:r>
      <w:r w:rsidR="00F2051C" w:rsidRPr="00210714">
        <w:rPr>
          <w:color w:val="000000" w:themeColor="text1"/>
          <w:lang w:val="id-ID"/>
        </w:rPr>
        <w:t xml:space="preserve"> 7 Januari 2015</w:t>
      </w:r>
      <w:r w:rsidR="00F74E02" w:rsidRPr="00210714">
        <w:rPr>
          <w:color w:val="000000" w:themeColor="text1"/>
        </w:rPr>
        <w:t xml:space="preserve">  </w:t>
      </w:r>
    </w:p>
    <w:p w:rsidR="001A7EA4" w:rsidRPr="00210714" w:rsidRDefault="001A7EA4" w:rsidP="006F6135">
      <w:pPr>
        <w:pStyle w:val="Default"/>
        <w:rPr>
          <w:color w:val="000000" w:themeColor="text1"/>
        </w:rPr>
      </w:pPr>
    </w:p>
    <w:p w:rsidR="005C38EF" w:rsidRPr="00210714" w:rsidRDefault="006F6135" w:rsidP="0095504B">
      <w:pPr>
        <w:pStyle w:val="Default"/>
        <w:jc w:val="center"/>
        <w:rPr>
          <w:color w:val="000000" w:themeColor="text1"/>
        </w:rPr>
      </w:pPr>
      <w:r w:rsidRPr="00210714">
        <w:rPr>
          <w:color w:val="000000" w:themeColor="text1"/>
        </w:rPr>
        <w:t xml:space="preserve">                             </w:t>
      </w:r>
      <w:r w:rsidR="00957EEA" w:rsidRPr="00210714">
        <w:rPr>
          <w:color w:val="000000" w:themeColor="text1"/>
        </w:rPr>
        <w:t xml:space="preserve">                           </w:t>
      </w:r>
      <w:r w:rsidRPr="00210714">
        <w:rPr>
          <w:color w:val="000000" w:themeColor="text1"/>
        </w:rPr>
        <w:t xml:space="preserve">    </w:t>
      </w:r>
      <w:r w:rsidR="00957EEA" w:rsidRPr="00210714">
        <w:rPr>
          <w:color w:val="000000" w:themeColor="text1"/>
        </w:rPr>
        <w:t>GUBERNUR SUMATERA</w:t>
      </w:r>
      <w:r w:rsidRPr="00210714">
        <w:rPr>
          <w:color w:val="000000" w:themeColor="text1"/>
        </w:rPr>
        <w:t xml:space="preserve"> BARAT,</w:t>
      </w:r>
    </w:p>
    <w:p w:rsidR="00903E4C" w:rsidRPr="00210714" w:rsidRDefault="00903E4C" w:rsidP="0095504B">
      <w:pPr>
        <w:pStyle w:val="Default"/>
        <w:jc w:val="center"/>
        <w:rPr>
          <w:bCs/>
          <w:color w:val="000000" w:themeColor="text1"/>
        </w:rPr>
      </w:pPr>
    </w:p>
    <w:p w:rsidR="001D7D01" w:rsidRDefault="001D7D01" w:rsidP="0095504B">
      <w:pPr>
        <w:pStyle w:val="Default"/>
        <w:jc w:val="center"/>
        <w:rPr>
          <w:bCs/>
          <w:color w:val="000000" w:themeColor="text1"/>
          <w:lang w:val="id-ID"/>
        </w:rPr>
      </w:pPr>
    </w:p>
    <w:p w:rsidR="00124706" w:rsidRPr="00124706" w:rsidRDefault="00124706" w:rsidP="0095504B">
      <w:pPr>
        <w:pStyle w:val="Default"/>
        <w:jc w:val="center"/>
        <w:rPr>
          <w:bCs/>
          <w:color w:val="000000" w:themeColor="text1"/>
          <w:lang w:val="id-ID"/>
        </w:rPr>
      </w:pPr>
    </w:p>
    <w:p w:rsidR="00124706" w:rsidRPr="00124706" w:rsidRDefault="00957EEA" w:rsidP="00124706">
      <w:pPr>
        <w:pStyle w:val="Default"/>
        <w:spacing w:after="240"/>
        <w:rPr>
          <w:bCs/>
          <w:color w:val="000000" w:themeColor="text1"/>
          <w:sz w:val="50"/>
          <w:lang w:val="id-ID"/>
        </w:rPr>
      </w:pPr>
      <w:r w:rsidRPr="00210714">
        <w:rPr>
          <w:bCs/>
          <w:color w:val="000000" w:themeColor="text1"/>
        </w:rPr>
        <w:t xml:space="preserve">                           </w:t>
      </w:r>
      <w:r w:rsidR="001A7EA4" w:rsidRPr="00210714">
        <w:rPr>
          <w:bCs/>
          <w:color w:val="000000" w:themeColor="text1"/>
        </w:rPr>
        <w:t xml:space="preserve">       </w:t>
      </w:r>
      <w:r w:rsidRPr="00210714">
        <w:rPr>
          <w:bCs/>
          <w:color w:val="000000" w:themeColor="text1"/>
        </w:rPr>
        <w:t xml:space="preserve"> </w:t>
      </w:r>
      <w:r w:rsidR="001D7D01" w:rsidRPr="00210714">
        <w:rPr>
          <w:bCs/>
          <w:color w:val="000000" w:themeColor="text1"/>
        </w:rPr>
        <w:t xml:space="preserve"> </w:t>
      </w:r>
      <w:r w:rsidRPr="00210714">
        <w:rPr>
          <w:bCs/>
          <w:color w:val="000000" w:themeColor="text1"/>
        </w:rPr>
        <w:t xml:space="preserve">    </w:t>
      </w:r>
      <w:r w:rsidR="00124706">
        <w:rPr>
          <w:bCs/>
          <w:color w:val="000000" w:themeColor="text1"/>
          <w:lang w:val="id-ID"/>
        </w:rPr>
        <w:t xml:space="preserve">                                      </w:t>
      </w:r>
      <w:r w:rsidR="00DA5FCF" w:rsidRPr="00210714">
        <w:rPr>
          <w:bCs/>
          <w:color w:val="000000" w:themeColor="text1"/>
        </w:rPr>
        <w:t xml:space="preserve">IRWAN </w:t>
      </w:r>
      <w:r w:rsidR="00124706">
        <w:rPr>
          <w:bCs/>
          <w:color w:val="000000" w:themeColor="text1"/>
          <w:lang w:val="id-ID"/>
        </w:rPr>
        <w:t>PRAYITNO</w:t>
      </w:r>
    </w:p>
    <w:p w:rsidR="00C66B3F" w:rsidRPr="00124706" w:rsidRDefault="00124706" w:rsidP="00124706">
      <w:pPr>
        <w:pStyle w:val="Default"/>
        <w:rPr>
          <w:bCs/>
          <w:color w:val="000000" w:themeColor="text1"/>
        </w:rPr>
      </w:pPr>
      <w:r>
        <w:rPr>
          <w:color w:val="000000" w:themeColor="text1"/>
          <w:lang w:val="id-ID"/>
        </w:rPr>
        <w:t xml:space="preserve">Ditetapkan di </w:t>
      </w:r>
      <w:r w:rsidR="003E65E4" w:rsidRPr="00124706">
        <w:rPr>
          <w:color w:val="000000" w:themeColor="text1"/>
        </w:rPr>
        <w:t>Padang</w:t>
      </w:r>
      <w:r w:rsidR="00C66B3F" w:rsidRPr="00124706">
        <w:rPr>
          <w:color w:val="000000" w:themeColor="text1"/>
        </w:rPr>
        <w:t xml:space="preserve"> </w:t>
      </w:r>
    </w:p>
    <w:p w:rsidR="008C5B40" w:rsidRPr="00210714" w:rsidRDefault="00124706" w:rsidP="00124706">
      <w:pPr>
        <w:pStyle w:val="Default"/>
        <w:rPr>
          <w:color w:val="000000" w:themeColor="text1"/>
        </w:rPr>
      </w:pPr>
      <w:r>
        <w:rPr>
          <w:color w:val="000000" w:themeColor="text1"/>
          <w:lang w:val="id-ID"/>
        </w:rPr>
        <w:t>p</w:t>
      </w:r>
      <w:r w:rsidR="00F74E02" w:rsidRPr="00210714">
        <w:rPr>
          <w:color w:val="000000" w:themeColor="text1"/>
        </w:rPr>
        <w:t>ada tanggal</w:t>
      </w:r>
      <w:r w:rsidR="00BF4D57" w:rsidRPr="00210714">
        <w:rPr>
          <w:color w:val="000000" w:themeColor="text1"/>
          <w:lang w:val="id-ID"/>
        </w:rPr>
        <w:t xml:space="preserve"> </w:t>
      </w:r>
      <w:r w:rsidR="00F74E02" w:rsidRPr="00210714">
        <w:rPr>
          <w:color w:val="000000" w:themeColor="text1"/>
        </w:rPr>
        <w:t xml:space="preserve"> </w:t>
      </w:r>
      <w:r w:rsidR="00F2051C" w:rsidRPr="00210714">
        <w:rPr>
          <w:color w:val="000000" w:themeColor="text1"/>
          <w:lang w:val="id-ID"/>
        </w:rPr>
        <w:t>7 Januari 2015</w:t>
      </w:r>
      <w:r w:rsidR="00F74E02" w:rsidRPr="00210714">
        <w:rPr>
          <w:color w:val="000000" w:themeColor="text1"/>
        </w:rPr>
        <w:t xml:space="preserve">   </w:t>
      </w:r>
    </w:p>
    <w:p w:rsidR="00FB5E3D" w:rsidRPr="00210714" w:rsidRDefault="00FB5E3D" w:rsidP="00FB5E3D">
      <w:pPr>
        <w:pStyle w:val="Default"/>
        <w:rPr>
          <w:bCs/>
          <w:color w:val="000000" w:themeColor="text1"/>
          <w:sz w:val="42"/>
        </w:rPr>
      </w:pPr>
    </w:p>
    <w:p w:rsidR="00C66B3F" w:rsidRPr="00210714" w:rsidRDefault="00C66B3F" w:rsidP="00C66B3F">
      <w:pPr>
        <w:pStyle w:val="Default"/>
        <w:rPr>
          <w:color w:val="000000" w:themeColor="text1"/>
        </w:rPr>
      </w:pPr>
      <w:r w:rsidRPr="00210714">
        <w:rPr>
          <w:color w:val="000000" w:themeColor="text1"/>
        </w:rPr>
        <w:t xml:space="preserve">       SEKRETARIS DAERAH </w:t>
      </w:r>
    </w:p>
    <w:p w:rsidR="005C38EF" w:rsidRPr="00210714" w:rsidRDefault="00C66B3F" w:rsidP="00C66B3F">
      <w:pPr>
        <w:pStyle w:val="Default"/>
        <w:rPr>
          <w:bCs/>
          <w:color w:val="000000" w:themeColor="text1"/>
        </w:rPr>
      </w:pPr>
      <w:r w:rsidRPr="00210714">
        <w:rPr>
          <w:color w:val="000000" w:themeColor="text1"/>
        </w:rPr>
        <w:t xml:space="preserve">PROVINSI </w:t>
      </w:r>
      <w:r w:rsidR="008572BE" w:rsidRPr="00210714">
        <w:rPr>
          <w:color w:val="000000" w:themeColor="text1"/>
        </w:rPr>
        <w:t>SUMATERA BARAT</w:t>
      </w:r>
      <w:r w:rsidRPr="00210714">
        <w:rPr>
          <w:color w:val="000000" w:themeColor="text1"/>
        </w:rPr>
        <w:t>,</w:t>
      </w:r>
    </w:p>
    <w:p w:rsidR="00C038CE" w:rsidRPr="00210714" w:rsidRDefault="00C038CE" w:rsidP="0095504B">
      <w:pPr>
        <w:pStyle w:val="Default"/>
        <w:jc w:val="center"/>
        <w:rPr>
          <w:bCs/>
          <w:color w:val="000000" w:themeColor="text1"/>
        </w:rPr>
      </w:pPr>
    </w:p>
    <w:p w:rsidR="00C038CE" w:rsidRPr="00210714" w:rsidRDefault="00C038CE" w:rsidP="000B6B78">
      <w:pPr>
        <w:pStyle w:val="Default"/>
        <w:tabs>
          <w:tab w:val="left" w:pos="1165"/>
        </w:tabs>
        <w:rPr>
          <w:bCs/>
          <w:color w:val="000000" w:themeColor="text1"/>
          <w:sz w:val="32"/>
        </w:rPr>
      </w:pPr>
    </w:p>
    <w:p w:rsidR="00C038CE" w:rsidRPr="00210714" w:rsidRDefault="000B6B78" w:rsidP="00FB5E3D">
      <w:pPr>
        <w:pStyle w:val="Default"/>
        <w:tabs>
          <w:tab w:val="left" w:pos="1165"/>
        </w:tabs>
        <w:rPr>
          <w:bCs/>
          <w:color w:val="000000" w:themeColor="text1"/>
          <w:lang w:val="id-ID"/>
        </w:rPr>
      </w:pPr>
      <w:r w:rsidRPr="00210714">
        <w:rPr>
          <w:bCs/>
          <w:color w:val="000000" w:themeColor="text1"/>
        </w:rPr>
        <w:t xml:space="preserve">             </w:t>
      </w:r>
      <w:r w:rsidR="005D419E" w:rsidRPr="00210714">
        <w:rPr>
          <w:bCs/>
          <w:color w:val="000000" w:themeColor="text1"/>
        </w:rPr>
        <w:t xml:space="preserve"> ALI ASM</w:t>
      </w:r>
      <w:r w:rsidRPr="00210714">
        <w:rPr>
          <w:bCs/>
          <w:color w:val="000000" w:themeColor="text1"/>
        </w:rPr>
        <w:t>AR</w:t>
      </w:r>
    </w:p>
    <w:p w:rsidR="003E30D9" w:rsidRPr="00210714" w:rsidRDefault="003E30D9" w:rsidP="00FB5E3D">
      <w:pPr>
        <w:pStyle w:val="Default"/>
        <w:tabs>
          <w:tab w:val="left" w:pos="1165"/>
        </w:tabs>
        <w:rPr>
          <w:bCs/>
          <w:color w:val="000000" w:themeColor="text1"/>
          <w:lang w:val="id-ID"/>
        </w:rPr>
      </w:pPr>
    </w:p>
    <w:p w:rsidR="00C2650C" w:rsidRDefault="00BE216F" w:rsidP="008B196F">
      <w:pPr>
        <w:pStyle w:val="Default"/>
        <w:tabs>
          <w:tab w:val="left" w:pos="630"/>
        </w:tabs>
        <w:spacing w:line="360" w:lineRule="auto"/>
        <w:ind w:left="634" w:hanging="634"/>
        <w:jc w:val="both"/>
        <w:rPr>
          <w:color w:val="000000" w:themeColor="text1"/>
          <w:sz w:val="22"/>
          <w:szCs w:val="22"/>
          <w:lang w:val="id-ID"/>
        </w:rPr>
      </w:pPr>
      <w:r w:rsidRPr="00210714">
        <w:rPr>
          <w:color w:val="000000" w:themeColor="text1"/>
          <w:sz w:val="22"/>
          <w:szCs w:val="22"/>
        </w:rPr>
        <w:t>LEMBARAN DAERAH PROVINSI SUMATERA BARAT TAHUN 201</w:t>
      </w:r>
      <w:r w:rsidR="00DB0B69" w:rsidRPr="00210714">
        <w:rPr>
          <w:color w:val="000000" w:themeColor="text1"/>
          <w:sz w:val="22"/>
          <w:szCs w:val="22"/>
          <w:lang w:val="id-ID"/>
        </w:rPr>
        <w:t>5</w:t>
      </w:r>
      <w:r w:rsidRPr="00210714">
        <w:rPr>
          <w:color w:val="000000" w:themeColor="text1"/>
          <w:sz w:val="22"/>
          <w:szCs w:val="22"/>
        </w:rPr>
        <w:t xml:space="preserve"> NOMOR </w:t>
      </w:r>
      <w:r w:rsidR="00F2051C" w:rsidRPr="00210714">
        <w:rPr>
          <w:color w:val="000000" w:themeColor="text1"/>
          <w:sz w:val="22"/>
          <w:szCs w:val="22"/>
          <w:lang w:val="id-ID"/>
        </w:rPr>
        <w:t>1</w:t>
      </w:r>
    </w:p>
    <w:p w:rsidR="00EE552C" w:rsidRDefault="00EE552C" w:rsidP="008B196F">
      <w:pPr>
        <w:pStyle w:val="Default"/>
        <w:tabs>
          <w:tab w:val="left" w:pos="630"/>
        </w:tabs>
        <w:spacing w:line="360" w:lineRule="auto"/>
        <w:ind w:left="634" w:hanging="634"/>
        <w:jc w:val="both"/>
        <w:rPr>
          <w:color w:val="000000" w:themeColor="text1"/>
          <w:sz w:val="22"/>
          <w:szCs w:val="22"/>
          <w:lang w:val="id-ID"/>
        </w:rPr>
      </w:pPr>
    </w:p>
    <w:p w:rsidR="00EE552C" w:rsidRPr="00210714" w:rsidRDefault="00EE552C" w:rsidP="00EE552C">
      <w:pPr>
        <w:pStyle w:val="Default"/>
        <w:tabs>
          <w:tab w:val="left" w:pos="630"/>
        </w:tabs>
        <w:spacing w:line="360" w:lineRule="auto"/>
        <w:jc w:val="both"/>
        <w:rPr>
          <w:color w:val="000000" w:themeColor="text1"/>
          <w:sz w:val="22"/>
          <w:szCs w:val="22"/>
          <w:lang w:val="id-ID"/>
        </w:rPr>
      </w:pPr>
      <w:r>
        <w:rPr>
          <w:color w:val="000000" w:themeColor="text1"/>
          <w:sz w:val="22"/>
          <w:szCs w:val="22"/>
          <w:lang w:val="id-ID"/>
        </w:rPr>
        <w:t>NOREG PERATURAN DAERAH PROVINSI SUMATERA BARAT : (9/2014)</w:t>
      </w:r>
      <w:r w:rsidR="002750AB">
        <w:rPr>
          <w:color w:val="000000" w:themeColor="text1"/>
          <w:sz w:val="22"/>
          <w:szCs w:val="22"/>
          <w:lang w:val="id-ID"/>
        </w:rPr>
        <w:t xml:space="preserve">                                         </w:t>
      </w:r>
      <w:bookmarkStart w:id="0" w:name="_GoBack"/>
      <w:bookmarkEnd w:id="0"/>
    </w:p>
    <w:p w:rsidR="00307D48" w:rsidRPr="00210714" w:rsidRDefault="00307D48" w:rsidP="008B196F">
      <w:pPr>
        <w:pStyle w:val="Default"/>
        <w:tabs>
          <w:tab w:val="left" w:pos="630"/>
        </w:tabs>
        <w:spacing w:line="360" w:lineRule="auto"/>
        <w:ind w:left="634" w:hanging="634"/>
        <w:jc w:val="both"/>
        <w:rPr>
          <w:color w:val="000000" w:themeColor="text1"/>
          <w:sz w:val="22"/>
          <w:szCs w:val="22"/>
          <w:lang w:val="id-ID"/>
        </w:rPr>
      </w:pPr>
    </w:p>
    <w:p w:rsidR="00307D48" w:rsidRDefault="00307D48" w:rsidP="008B196F">
      <w:pPr>
        <w:pStyle w:val="Default"/>
        <w:tabs>
          <w:tab w:val="left" w:pos="630"/>
        </w:tabs>
        <w:spacing w:line="360" w:lineRule="auto"/>
        <w:ind w:left="634" w:hanging="634"/>
        <w:jc w:val="both"/>
        <w:rPr>
          <w:sz w:val="22"/>
          <w:szCs w:val="22"/>
          <w:lang w:val="id-ID"/>
        </w:rPr>
      </w:pPr>
    </w:p>
    <w:p w:rsidR="00307D48" w:rsidRDefault="00307D48" w:rsidP="008B196F">
      <w:pPr>
        <w:pStyle w:val="Default"/>
        <w:tabs>
          <w:tab w:val="left" w:pos="630"/>
        </w:tabs>
        <w:spacing w:line="360" w:lineRule="auto"/>
        <w:ind w:left="634" w:hanging="634"/>
        <w:jc w:val="both"/>
        <w:rPr>
          <w:sz w:val="22"/>
          <w:szCs w:val="22"/>
          <w:lang w:val="id-ID"/>
        </w:rPr>
      </w:pPr>
    </w:p>
    <w:p w:rsidR="00307D48" w:rsidRPr="00307D48" w:rsidRDefault="00307D48" w:rsidP="008B196F">
      <w:pPr>
        <w:pStyle w:val="Default"/>
        <w:tabs>
          <w:tab w:val="left" w:pos="630"/>
        </w:tabs>
        <w:spacing w:line="360" w:lineRule="auto"/>
        <w:ind w:left="634" w:hanging="634"/>
        <w:jc w:val="both"/>
        <w:rPr>
          <w:sz w:val="22"/>
          <w:szCs w:val="22"/>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Default="001565EF" w:rsidP="00E3314C">
      <w:pPr>
        <w:pStyle w:val="Default"/>
        <w:jc w:val="center"/>
        <w:rPr>
          <w:bCs/>
          <w:lang w:val="id-ID"/>
        </w:rPr>
      </w:pPr>
    </w:p>
    <w:p w:rsidR="001565EF" w:rsidRPr="001565EF" w:rsidRDefault="001565EF" w:rsidP="00E3314C">
      <w:pPr>
        <w:pStyle w:val="Default"/>
        <w:jc w:val="center"/>
        <w:rPr>
          <w:bCs/>
          <w:lang w:val="id-ID"/>
        </w:rPr>
      </w:pPr>
    </w:p>
    <w:sectPr w:rsidR="001565EF" w:rsidRPr="001565EF" w:rsidSect="0063726E">
      <w:headerReference w:type="default" r:id="rId10"/>
      <w:footerReference w:type="default" r:id="rId11"/>
      <w:pgSz w:w="12242" w:h="20163" w:code="5"/>
      <w:pgMar w:top="1701" w:right="1106" w:bottom="28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56" w:rsidRDefault="00DC7E56" w:rsidP="00FF7C1E">
      <w:pPr>
        <w:spacing w:after="0" w:line="240" w:lineRule="auto"/>
      </w:pPr>
      <w:r>
        <w:separator/>
      </w:r>
    </w:p>
  </w:endnote>
  <w:endnote w:type="continuationSeparator" w:id="0">
    <w:p w:rsidR="00DC7E56" w:rsidRDefault="00DC7E56" w:rsidP="00FF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FD" w:rsidRDefault="00F635FD">
    <w:pPr>
      <w:pStyle w:val="Footer"/>
      <w:jc w:val="center"/>
    </w:pPr>
  </w:p>
  <w:p w:rsidR="00F635FD" w:rsidRDefault="00F6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56" w:rsidRDefault="00DC7E56" w:rsidP="00FF7C1E">
      <w:pPr>
        <w:spacing w:after="0" w:line="240" w:lineRule="auto"/>
      </w:pPr>
      <w:r>
        <w:separator/>
      </w:r>
    </w:p>
  </w:footnote>
  <w:footnote w:type="continuationSeparator" w:id="0">
    <w:p w:rsidR="00DC7E56" w:rsidRDefault="00DC7E56" w:rsidP="00FF7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329887"/>
      <w:docPartObj>
        <w:docPartGallery w:val="Page Numbers (Top of Page)"/>
        <w:docPartUnique/>
      </w:docPartObj>
    </w:sdtPr>
    <w:sdtEndPr>
      <w:rPr>
        <w:noProof/>
      </w:rPr>
    </w:sdtEndPr>
    <w:sdtContent>
      <w:p w:rsidR="00210714" w:rsidRDefault="00210714">
        <w:pPr>
          <w:pStyle w:val="Header"/>
          <w:jc w:val="center"/>
        </w:pPr>
        <w:r>
          <w:fldChar w:fldCharType="begin"/>
        </w:r>
        <w:r>
          <w:instrText xml:space="preserve"> PAGE   \* MERGEFORMAT </w:instrText>
        </w:r>
        <w:r>
          <w:fldChar w:fldCharType="separate"/>
        </w:r>
        <w:r w:rsidR="002750AB">
          <w:rPr>
            <w:noProof/>
          </w:rPr>
          <w:t>20</w:t>
        </w:r>
        <w:r>
          <w:rPr>
            <w:noProof/>
          </w:rPr>
          <w:fldChar w:fldCharType="end"/>
        </w:r>
      </w:p>
    </w:sdtContent>
  </w:sdt>
  <w:p w:rsidR="00F635FD" w:rsidRDefault="00F63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
      </v:shape>
    </w:pict>
  </w:numPicBullet>
  <w:abstractNum w:abstractNumId="0">
    <w:nsid w:val="101479D9"/>
    <w:multiLevelType w:val="hybridMultilevel"/>
    <w:tmpl w:val="4D42697E"/>
    <w:lvl w:ilvl="0" w:tplc="39561C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7E72952"/>
    <w:multiLevelType w:val="hybridMultilevel"/>
    <w:tmpl w:val="45C0603C"/>
    <w:lvl w:ilvl="0" w:tplc="B9CA1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3240A"/>
    <w:multiLevelType w:val="hybridMultilevel"/>
    <w:tmpl w:val="4F666C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2C5C81"/>
    <w:multiLevelType w:val="hybridMultilevel"/>
    <w:tmpl w:val="FC1659CC"/>
    <w:lvl w:ilvl="0" w:tplc="04210019">
      <w:start w:val="1"/>
      <w:numFmt w:val="lowerLetter"/>
      <w:lvlText w:val="%1."/>
      <w:lvlJc w:val="left"/>
      <w:pPr>
        <w:ind w:left="200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05A14"/>
    <w:multiLevelType w:val="hybridMultilevel"/>
    <w:tmpl w:val="AB9E7E40"/>
    <w:lvl w:ilvl="0" w:tplc="B0D0A8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E574B"/>
    <w:multiLevelType w:val="hybridMultilevel"/>
    <w:tmpl w:val="C5060794"/>
    <w:lvl w:ilvl="0" w:tplc="9266E3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A970BA"/>
    <w:multiLevelType w:val="hybridMultilevel"/>
    <w:tmpl w:val="33F225C2"/>
    <w:lvl w:ilvl="0" w:tplc="1E9A6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54302"/>
    <w:multiLevelType w:val="hybridMultilevel"/>
    <w:tmpl w:val="2FCAD056"/>
    <w:lvl w:ilvl="0" w:tplc="EE061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9482E"/>
    <w:multiLevelType w:val="hybridMultilevel"/>
    <w:tmpl w:val="104236DC"/>
    <w:lvl w:ilvl="0" w:tplc="633C6892">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nsid w:val="260D6F50"/>
    <w:multiLevelType w:val="hybridMultilevel"/>
    <w:tmpl w:val="15FE2272"/>
    <w:lvl w:ilvl="0" w:tplc="62609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704D7"/>
    <w:multiLevelType w:val="hybridMultilevel"/>
    <w:tmpl w:val="DCE8717A"/>
    <w:lvl w:ilvl="0" w:tplc="F058DE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67C1CD2"/>
    <w:multiLevelType w:val="hybridMultilevel"/>
    <w:tmpl w:val="746A70D6"/>
    <w:lvl w:ilvl="0" w:tplc="C264F1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A0A6B3F"/>
    <w:multiLevelType w:val="hybridMultilevel"/>
    <w:tmpl w:val="D9366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D5E13"/>
    <w:multiLevelType w:val="hybridMultilevel"/>
    <w:tmpl w:val="2758CE90"/>
    <w:lvl w:ilvl="0" w:tplc="FFC00FE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631C7"/>
    <w:multiLevelType w:val="hybridMultilevel"/>
    <w:tmpl w:val="83864CE4"/>
    <w:lvl w:ilvl="0" w:tplc="DDF4553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D10CF"/>
    <w:multiLevelType w:val="hybridMultilevel"/>
    <w:tmpl w:val="3A6EE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75260"/>
    <w:multiLevelType w:val="hybridMultilevel"/>
    <w:tmpl w:val="0C821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C365A"/>
    <w:multiLevelType w:val="hybridMultilevel"/>
    <w:tmpl w:val="F0A215F6"/>
    <w:lvl w:ilvl="0" w:tplc="B3241D6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3CA130CA"/>
    <w:multiLevelType w:val="hybridMultilevel"/>
    <w:tmpl w:val="45FE8798"/>
    <w:lvl w:ilvl="0" w:tplc="CDB6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178CC"/>
    <w:multiLevelType w:val="hybridMultilevel"/>
    <w:tmpl w:val="595A63D0"/>
    <w:lvl w:ilvl="0" w:tplc="9A5EA02C">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3961D3E"/>
    <w:multiLevelType w:val="hybridMultilevel"/>
    <w:tmpl w:val="C668F788"/>
    <w:lvl w:ilvl="0" w:tplc="91028D0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1">
    <w:nsid w:val="4522669E"/>
    <w:multiLevelType w:val="hybridMultilevel"/>
    <w:tmpl w:val="86EEEA70"/>
    <w:lvl w:ilvl="0" w:tplc="4A621E8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4A2D7716"/>
    <w:multiLevelType w:val="hybridMultilevel"/>
    <w:tmpl w:val="6AA8296A"/>
    <w:lvl w:ilvl="0" w:tplc="DCC87A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A817C7F"/>
    <w:multiLevelType w:val="hybridMultilevel"/>
    <w:tmpl w:val="828CD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887856"/>
    <w:multiLevelType w:val="hybridMultilevel"/>
    <w:tmpl w:val="10609E70"/>
    <w:lvl w:ilvl="0" w:tplc="CD585C22">
      <w:start w:val="1"/>
      <w:numFmt w:val="upperRoman"/>
      <w:lvlText w:val="%1."/>
      <w:lvlJc w:val="left"/>
      <w:pPr>
        <w:ind w:left="330" w:hanging="720"/>
      </w:pPr>
      <w:rPr>
        <w:rFonts w:hint="default"/>
        <w:sz w:val="22"/>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25">
    <w:nsid w:val="4BA0088D"/>
    <w:multiLevelType w:val="hybridMultilevel"/>
    <w:tmpl w:val="91FACA4C"/>
    <w:lvl w:ilvl="0" w:tplc="CDBC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E3DE2"/>
    <w:multiLevelType w:val="hybridMultilevel"/>
    <w:tmpl w:val="A434D8FE"/>
    <w:lvl w:ilvl="0" w:tplc="24A4E9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3A1412"/>
    <w:multiLevelType w:val="hybridMultilevel"/>
    <w:tmpl w:val="6B566324"/>
    <w:lvl w:ilvl="0" w:tplc="24A4E90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4F094857"/>
    <w:multiLevelType w:val="hybridMultilevel"/>
    <w:tmpl w:val="70C6DE02"/>
    <w:lvl w:ilvl="0" w:tplc="266C5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04827"/>
    <w:multiLevelType w:val="hybridMultilevel"/>
    <w:tmpl w:val="798A13BC"/>
    <w:lvl w:ilvl="0" w:tplc="0421000F">
      <w:start w:val="1"/>
      <w:numFmt w:val="decimal"/>
      <w:lvlText w:val="%1."/>
      <w:lvlJc w:val="left"/>
      <w:pPr>
        <w:ind w:left="2246" w:hanging="360"/>
      </w:pPr>
    </w:lvl>
    <w:lvl w:ilvl="1" w:tplc="04210019" w:tentative="1">
      <w:start w:val="1"/>
      <w:numFmt w:val="lowerLetter"/>
      <w:lvlText w:val="%2."/>
      <w:lvlJc w:val="left"/>
      <w:pPr>
        <w:ind w:left="2966" w:hanging="360"/>
      </w:pPr>
    </w:lvl>
    <w:lvl w:ilvl="2" w:tplc="0421001B" w:tentative="1">
      <w:start w:val="1"/>
      <w:numFmt w:val="lowerRoman"/>
      <w:lvlText w:val="%3."/>
      <w:lvlJc w:val="right"/>
      <w:pPr>
        <w:ind w:left="3686" w:hanging="180"/>
      </w:pPr>
    </w:lvl>
    <w:lvl w:ilvl="3" w:tplc="0421000F" w:tentative="1">
      <w:start w:val="1"/>
      <w:numFmt w:val="decimal"/>
      <w:lvlText w:val="%4."/>
      <w:lvlJc w:val="left"/>
      <w:pPr>
        <w:ind w:left="4406" w:hanging="360"/>
      </w:pPr>
    </w:lvl>
    <w:lvl w:ilvl="4" w:tplc="04210019" w:tentative="1">
      <w:start w:val="1"/>
      <w:numFmt w:val="lowerLetter"/>
      <w:lvlText w:val="%5."/>
      <w:lvlJc w:val="left"/>
      <w:pPr>
        <w:ind w:left="5126" w:hanging="360"/>
      </w:pPr>
    </w:lvl>
    <w:lvl w:ilvl="5" w:tplc="0421001B" w:tentative="1">
      <w:start w:val="1"/>
      <w:numFmt w:val="lowerRoman"/>
      <w:lvlText w:val="%6."/>
      <w:lvlJc w:val="right"/>
      <w:pPr>
        <w:ind w:left="5846" w:hanging="180"/>
      </w:pPr>
    </w:lvl>
    <w:lvl w:ilvl="6" w:tplc="0421000F" w:tentative="1">
      <w:start w:val="1"/>
      <w:numFmt w:val="decimal"/>
      <w:lvlText w:val="%7."/>
      <w:lvlJc w:val="left"/>
      <w:pPr>
        <w:ind w:left="6566" w:hanging="360"/>
      </w:pPr>
    </w:lvl>
    <w:lvl w:ilvl="7" w:tplc="04210019" w:tentative="1">
      <w:start w:val="1"/>
      <w:numFmt w:val="lowerLetter"/>
      <w:lvlText w:val="%8."/>
      <w:lvlJc w:val="left"/>
      <w:pPr>
        <w:ind w:left="7286" w:hanging="360"/>
      </w:pPr>
    </w:lvl>
    <w:lvl w:ilvl="8" w:tplc="0421001B" w:tentative="1">
      <w:start w:val="1"/>
      <w:numFmt w:val="lowerRoman"/>
      <w:lvlText w:val="%9."/>
      <w:lvlJc w:val="right"/>
      <w:pPr>
        <w:ind w:left="8006" w:hanging="180"/>
      </w:pPr>
    </w:lvl>
  </w:abstractNum>
  <w:abstractNum w:abstractNumId="30">
    <w:nsid w:val="502D1978"/>
    <w:multiLevelType w:val="hybridMultilevel"/>
    <w:tmpl w:val="3FD8B440"/>
    <w:lvl w:ilvl="0" w:tplc="61CA0864">
      <w:start w:val="3"/>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70B94"/>
    <w:multiLevelType w:val="hybridMultilevel"/>
    <w:tmpl w:val="8DC8ACBE"/>
    <w:lvl w:ilvl="0" w:tplc="04090019">
      <w:start w:val="1"/>
      <w:numFmt w:val="lowerLetter"/>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93E08"/>
    <w:multiLevelType w:val="hybridMultilevel"/>
    <w:tmpl w:val="C8BC9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95A39"/>
    <w:multiLevelType w:val="hybridMultilevel"/>
    <w:tmpl w:val="2B885536"/>
    <w:lvl w:ilvl="0" w:tplc="52840334">
      <w:start w:val="1"/>
      <w:numFmt w:val="decimal"/>
      <w:lvlText w:val="%1."/>
      <w:lvlJc w:val="left"/>
      <w:pPr>
        <w:ind w:left="1800" w:hanging="360"/>
      </w:pPr>
      <w:rPr>
        <w:rFonts w:ascii="Bookman Old Style" w:eastAsiaTheme="minorHAnsi" w:hAnsi="Bookman Old Style" w:cs="Bookman Old Style"/>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14D084C"/>
    <w:multiLevelType w:val="hybridMultilevel"/>
    <w:tmpl w:val="FD94C79E"/>
    <w:lvl w:ilvl="0" w:tplc="F052310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450D5F"/>
    <w:multiLevelType w:val="hybridMultilevel"/>
    <w:tmpl w:val="2BC81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0A6A37"/>
    <w:multiLevelType w:val="hybridMultilevel"/>
    <w:tmpl w:val="442E0C66"/>
    <w:lvl w:ilvl="0" w:tplc="6AACD64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B5068C"/>
    <w:multiLevelType w:val="hybridMultilevel"/>
    <w:tmpl w:val="D780E8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D6E6B47"/>
    <w:multiLevelType w:val="hybridMultilevel"/>
    <w:tmpl w:val="BDCCDB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F32DAE"/>
    <w:multiLevelType w:val="hybridMultilevel"/>
    <w:tmpl w:val="AD980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C32C2"/>
    <w:multiLevelType w:val="hybridMultilevel"/>
    <w:tmpl w:val="BA02501E"/>
    <w:lvl w:ilvl="0" w:tplc="FDB4A9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75603"/>
    <w:multiLevelType w:val="hybridMultilevel"/>
    <w:tmpl w:val="F5182B52"/>
    <w:lvl w:ilvl="0" w:tplc="24A4E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94207"/>
    <w:multiLevelType w:val="hybridMultilevel"/>
    <w:tmpl w:val="3A6EE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344FBA"/>
    <w:multiLevelType w:val="hybridMultilevel"/>
    <w:tmpl w:val="91AE4D00"/>
    <w:lvl w:ilvl="0" w:tplc="123622E8">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num w:numId="1">
    <w:abstractNumId w:val="12"/>
  </w:num>
  <w:num w:numId="2">
    <w:abstractNumId w:val="36"/>
  </w:num>
  <w:num w:numId="3">
    <w:abstractNumId w:val="16"/>
  </w:num>
  <w:num w:numId="4">
    <w:abstractNumId w:val="40"/>
  </w:num>
  <w:num w:numId="5">
    <w:abstractNumId w:val="31"/>
  </w:num>
  <w:num w:numId="6">
    <w:abstractNumId w:val="14"/>
  </w:num>
  <w:num w:numId="7">
    <w:abstractNumId w:val="6"/>
  </w:num>
  <w:num w:numId="8">
    <w:abstractNumId w:val="42"/>
  </w:num>
  <w:num w:numId="9">
    <w:abstractNumId w:val="38"/>
  </w:num>
  <w:num w:numId="10">
    <w:abstractNumId w:val="27"/>
  </w:num>
  <w:num w:numId="11">
    <w:abstractNumId w:val="18"/>
  </w:num>
  <w:num w:numId="12">
    <w:abstractNumId w:val="28"/>
  </w:num>
  <w:num w:numId="13">
    <w:abstractNumId w:val="1"/>
  </w:num>
  <w:num w:numId="14">
    <w:abstractNumId w:val="15"/>
  </w:num>
  <w:num w:numId="15">
    <w:abstractNumId w:val="35"/>
  </w:num>
  <w:num w:numId="16">
    <w:abstractNumId w:val="43"/>
  </w:num>
  <w:num w:numId="17">
    <w:abstractNumId w:val="39"/>
  </w:num>
  <w:num w:numId="18">
    <w:abstractNumId w:val="13"/>
  </w:num>
  <w:num w:numId="19">
    <w:abstractNumId w:val="19"/>
  </w:num>
  <w:num w:numId="20">
    <w:abstractNumId w:val="24"/>
  </w:num>
  <w:num w:numId="21">
    <w:abstractNumId w:val="30"/>
  </w:num>
  <w:num w:numId="22">
    <w:abstractNumId w:val="32"/>
  </w:num>
  <w:num w:numId="23">
    <w:abstractNumId w:val="25"/>
  </w:num>
  <w:num w:numId="24">
    <w:abstractNumId w:val="7"/>
  </w:num>
  <w:num w:numId="25">
    <w:abstractNumId w:val="29"/>
  </w:num>
  <w:num w:numId="26">
    <w:abstractNumId w:val="34"/>
  </w:num>
  <w:num w:numId="27">
    <w:abstractNumId w:val="37"/>
  </w:num>
  <w:num w:numId="28">
    <w:abstractNumId w:val="26"/>
  </w:num>
  <w:num w:numId="29">
    <w:abstractNumId w:val="3"/>
  </w:num>
  <w:num w:numId="30">
    <w:abstractNumId w:val="41"/>
  </w:num>
  <w:num w:numId="31">
    <w:abstractNumId w:val="9"/>
  </w:num>
  <w:num w:numId="32">
    <w:abstractNumId w:val="23"/>
  </w:num>
  <w:num w:numId="33">
    <w:abstractNumId w:val="2"/>
  </w:num>
  <w:num w:numId="34">
    <w:abstractNumId w:val="22"/>
  </w:num>
  <w:num w:numId="35">
    <w:abstractNumId w:val="33"/>
  </w:num>
  <w:num w:numId="36">
    <w:abstractNumId w:val="0"/>
  </w:num>
  <w:num w:numId="37">
    <w:abstractNumId w:val="17"/>
  </w:num>
  <w:num w:numId="38">
    <w:abstractNumId w:val="10"/>
  </w:num>
  <w:num w:numId="39">
    <w:abstractNumId w:val="21"/>
  </w:num>
  <w:num w:numId="40">
    <w:abstractNumId w:val="20"/>
  </w:num>
  <w:num w:numId="41">
    <w:abstractNumId w:val="8"/>
  </w:num>
  <w:num w:numId="42">
    <w:abstractNumId w:val="11"/>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24"/>
    <w:rsid w:val="00001BE0"/>
    <w:rsid w:val="00001C37"/>
    <w:rsid w:val="00006AFB"/>
    <w:rsid w:val="000079AD"/>
    <w:rsid w:val="00010B84"/>
    <w:rsid w:val="00011D7C"/>
    <w:rsid w:val="00012363"/>
    <w:rsid w:val="00015D30"/>
    <w:rsid w:val="00016378"/>
    <w:rsid w:val="0002051F"/>
    <w:rsid w:val="000216B8"/>
    <w:rsid w:val="00023D50"/>
    <w:rsid w:val="00027C44"/>
    <w:rsid w:val="00030BB0"/>
    <w:rsid w:val="0003290A"/>
    <w:rsid w:val="00032E82"/>
    <w:rsid w:val="000338DA"/>
    <w:rsid w:val="00034141"/>
    <w:rsid w:val="000346D5"/>
    <w:rsid w:val="00035094"/>
    <w:rsid w:val="000424AF"/>
    <w:rsid w:val="000440B4"/>
    <w:rsid w:val="00045EAA"/>
    <w:rsid w:val="000463F6"/>
    <w:rsid w:val="00046952"/>
    <w:rsid w:val="00051EEB"/>
    <w:rsid w:val="0005613B"/>
    <w:rsid w:val="000572AF"/>
    <w:rsid w:val="00057E46"/>
    <w:rsid w:val="00060D8A"/>
    <w:rsid w:val="00063F02"/>
    <w:rsid w:val="000647E3"/>
    <w:rsid w:val="00066D71"/>
    <w:rsid w:val="000670A7"/>
    <w:rsid w:val="0006738C"/>
    <w:rsid w:val="00076999"/>
    <w:rsid w:val="0008070D"/>
    <w:rsid w:val="00080E04"/>
    <w:rsid w:val="00080F95"/>
    <w:rsid w:val="00081221"/>
    <w:rsid w:val="00081DA9"/>
    <w:rsid w:val="00084752"/>
    <w:rsid w:val="00093AD0"/>
    <w:rsid w:val="000951A7"/>
    <w:rsid w:val="000960CF"/>
    <w:rsid w:val="00096255"/>
    <w:rsid w:val="000965A5"/>
    <w:rsid w:val="000A0EBF"/>
    <w:rsid w:val="000A168E"/>
    <w:rsid w:val="000A57F6"/>
    <w:rsid w:val="000A58D8"/>
    <w:rsid w:val="000A7AF1"/>
    <w:rsid w:val="000B4BE3"/>
    <w:rsid w:val="000B508A"/>
    <w:rsid w:val="000B5577"/>
    <w:rsid w:val="000B6B78"/>
    <w:rsid w:val="000C06FD"/>
    <w:rsid w:val="000C4A1B"/>
    <w:rsid w:val="000C569A"/>
    <w:rsid w:val="000C57F8"/>
    <w:rsid w:val="000C6AD5"/>
    <w:rsid w:val="000C7E79"/>
    <w:rsid w:val="000D1025"/>
    <w:rsid w:val="000D1A84"/>
    <w:rsid w:val="000D2A7F"/>
    <w:rsid w:val="000D39D3"/>
    <w:rsid w:val="000D3AAA"/>
    <w:rsid w:val="000D474F"/>
    <w:rsid w:val="000E0269"/>
    <w:rsid w:val="000E2CA7"/>
    <w:rsid w:val="000E3152"/>
    <w:rsid w:val="000E3C77"/>
    <w:rsid w:val="000E7C06"/>
    <w:rsid w:val="000F0A00"/>
    <w:rsid w:val="000F0FBA"/>
    <w:rsid w:val="000F3035"/>
    <w:rsid w:val="000F44E9"/>
    <w:rsid w:val="000F4F50"/>
    <w:rsid w:val="000F6A2E"/>
    <w:rsid w:val="000F7120"/>
    <w:rsid w:val="00100A5C"/>
    <w:rsid w:val="00101062"/>
    <w:rsid w:val="00105D3F"/>
    <w:rsid w:val="00107678"/>
    <w:rsid w:val="00110BDC"/>
    <w:rsid w:val="00112CB1"/>
    <w:rsid w:val="00114C77"/>
    <w:rsid w:val="001156F9"/>
    <w:rsid w:val="001158F5"/>
    <w:rsid w:val="00116AD7"/>
    <w:rsid w:val="00116FDB"/>
    <w:rsid w:val="0012033B"/>
    <w:rsid w:val="001215E2"/>
    <w:rsid w:val="00121657"/>
    <w:rsid w:val="001219B8"/>
    <w:rsid w:val="00124706"/>
    <w:rsid w:val="00125B50"/>
    <w:rsid w:val="0012756C"/>
    <w:rsid w:val="001306E5"/>
    <w:rsid w:val="001311DC"/>
    <w:rsid w:val="00132E83"/>
    <w:rsid w:val="001361B9"/>
    <w:rsid w:val="001361F9"/>
    <w:rsid w:val="00136435"/>
    <w:rsid w:val="00136D6B"/>
    <w:rsid w:val="00137086"/>
    <w:rsid w:val="00137A90"/>
    <w:rsid w:val="00141218"/>
    <w:rsid w:val="001430DA"/>
    <w:rsid w:val="00152013"/>
    <w:rsid w:val="00156475"/>
    <w:rsid w:val="001565EF"/>
    <w:rsid w:val="0015667B"/>
    <w:rsid w:val="00156C5A"/>
    <w:rsid w:val="00156DBB"/>
    <w:rsid w:val="00161177"/>
    <w:rsid w:val="00165435"/>
    <w:rsid w:val="00165580"/>
    <w:rsid w:val="00165CCB"/>
    <w:rsid w:val="00165DCD"/>
    <w:rsid w:val="00171513"/>
    <w:rsid w:val="0017257B"/>
    <w:rsid w:val="00172666"/>
    <w:rsid w:val="001734C4"/>
    <w:rsid w:val="00173D75"/>
    <w:rsid w:val="0017530D"/>
    <w:rsid w:val="00175C81"/>
    <w:rsid w:val="00177238"/>
    <w:rsid w:val="00182215"/>
    <w:rsid w:val="00184C56"/>
    <w:rsid w:val="00184D1B"/>
    <w:rsid w:val="0018612C"/>
    <w:rsid w:val="001864F4"/>
    <w:rsid w:val="00186C83"/>
    <w:rsid w:val="001904C5"/>
    <w:rsid w:val="001935BA"/>
    <w:rsid w:val="0019410E"/>
    <w:rsid w:val="00194284"/>
    <w:rsid w:val="00195A9B"/>
    <w:rsid w:val="001A13A2"/>
    <w:rsid w:val="001A1955"/>
    <w:rsid w:val="001A2600"/>
    <w:rsid w:val="001A3C34"/>
    <w:rsid w:val="001A4A32"/>
    <w:rsid w:val="001A4EED"/>
    <w:rsid w:val="001A67E9"/>
    <w:rsid w:val="001A7209"/>
    <w:rsid w:val="001A7850"/>
    <w:rsid w:val="001A7EA4"/>
    <w:rsid w:val="001B012E"/>
    <w:rsid w:val="001B1470"/>
    <w:rsid w:val="001B53D1"/>
    <w:rsid w:val="001B5537"/>
    <w:rsid w:val="001B6E08"/>
    <w:rsid w:val="001B6EB6"/>
    <w:rsid w:val="001B7093"/>
    <w:rsid w:val="001C1F58"/>
    <w:rsid w:val="001C3175"/>
    <w:rsid w:val="001C3A8B"/>
    <w:rsid w:val="001C45CD"/>
    <w:rsid w:val="001C4DE0"/>
    <w:rsid w:val="001D03C6"/>
    <w:rsid w:val="001D18B8"/>
    <w:rsid w:val="001D2AB4"/>
    <w:rsid w:val="001D7D01"/>
    <w:rsid w:val="001D7E69"/>
    <w:rsid w:val="001E0467"/>
    <w:rsid w:val="001E1A6D"/>
    <w:rsid w:val="001F1F1C"/>
    <w:rsid w:val="001F36EF"/>
    <w:rsid w:val="001F460F"/>
    <w:rsid w:val="001F4D0B"/>
    <w:rsid w:val="001F653C"/>
    <w:rsid w:val="001F6D2E"/>
    <w:rsid w:val="001F7C7A"/>
    <w:rsid w:val="00204AC2"/>
    <w:rsid w:val="00205BB5"/>
    <w:rsid w:val="00210714"/>
    <w:rsid w:val="002108FE"/>
    <w:rsid w:val="0021099A"/>
    <w:rsid w:val="00210E3D"/>
    <w:rsid w:val="00211286"/>
    <w:rsid w:val="002162BA"/>
    <w:rsid w:val="0021660F"/>
    <w:rsid w:val="0021686A"/>
    <w:rsid w:val="00221E52"/>
    <w:rsid w:val="00222A8B"/>
    <w:rsid w:val="00223498"/>
    <w:rsid w:val="0022372E"/>
    <w:rsid w:val="00223B34"/>
    <w:rsid w:val="00223C76"/>
    <w:rsid w:val="00224793"/>
    <w:rsid w:val="00224DE8"/>
    <w:rsid w:val="00225C85"/>
    <w:rsid w:val="00226359"/>
    <w:rsid w:val="002300B3"/>
    <w:rsid w:val="00231003"/>
    <w:rsid w:val="00231659"/>
    <w:rsid w:val="002326ED"/>
    <w:rsid w:val="002332AA"/>
    <w:rsid w:val="002334CB"/>
    <w:rsid w:val="00237B54"/>
    <w:rsid w:val="00244B31"/>
    <w:rsid w:val="00244EA8"/>
    <w:rsid w:val="00246123"/>
    <w:rsid w:val="002471C1"/>
    <w:rsid w:val="002500C3"/>
    <w:rsid w:val="002515CA"/>
    <w:rsid w:val="00251986"/>
    <w:rsid w:val="002529A2"/>
    <w:rsid w:val="002552C7"/>
    <w:rsid w:val="00255DFF"/>
    <w:rsid w:val="00260711"/>
    <w:rsid w:val="00260E9E"/>
    <w:rsid w:val="00263715"/>
    <w:rsid w:val="002638F8"/>
    <w:rsid w:val="002649BC"/>
    <w:rsid w:val="002661BC"/>
    <w:rsid w:val="00266620"/>
    <w:rsid w:val="00266D28"/>
    <w:rsid w:val="0027082A"/>
    <w:rsid w:val="00272C27"/>
    <w:rsid w:val="002750AB"/>
    <w:rsid w:val="00276E55"/>
    <w:rsid w:val="00281236"/>
    <w:rsid w:val="002812DB"/>
    <w:rsid w:val="0028253A"/>
    <w:rsid w:val="002829E6"/>
    <w:rsid w:val="002876BD"/>
    <w:rsid w:val="00290195"/>
    <w:rsid w:val="0029136C"/>
    <w:rsid w:val="0029337E"/>
    <w:rsid w:val="002979E2"/>
    <w:rsid w:val="002A1534"/>
    <w:rsid w:val="002A190B"/>
    <w:rsid w:val="002A37E5"/>
    <w:rsid w:val="002A47B1"/>
    <w:rsid w:val="002A6DBA"/>
    <w:rsid w:val="002A6E67"/>
    <w:rsid w:val="002A74EA"/>
    <w:rsid w:val="002A7D19"/>
    <w:rsid w:val="002B082E"/>
    <w:rsid w:val="002B593E"/>
    <w:rsid w:val="002B5B7C"/>
    <w:rsid w:val="002C0FF7"/>
    <w:rsid w:val="002C3ACC"/>
    <w:rsid w:val="002C5962"/>
    <w:rsid w:val="002C6085"/>
    <w:rsid w:val="002C69B9"/>
    <w:rsid w:val="002C6A5F"/>
    <w:rsid w:val="002C6C8B"/>
    <w:rsid w:val="002C79A0"/>
    <w:rsid w:val="002D38AA"/>
    <w:rsid w:val="002D4168"/>
    <w:rsid w:val="002D70EF"/>
    <w:rsid w:val="002E1A1A"/>
    <w:rsid w:val="002E1B15"/>
    <w:rsid w:val="002E2C17"/>
    <w:rsid w:val="002E3CE6"/>
    <w:rsid w:val="002E4D9D"/>
    <w:rsid w:val="002F136B"/>
    <w:rsid w:val="002F373C"/>
    <w:rsid w:val="002F398A"/>
    <w:rsid w:val="002F4B95"/>
    <w:rsid w:val="002F56EE"/>
    <w:rsid w:val="002F5F45"/>
    <w:rsid w:val="002F6499"/>
    <w:rsid w:val="00300AEB"/>
    <w:rsid w:val="00302427"/>
    <w:rsid w:val="00302A94"/>
    <w:rsid w:val="00302FEC"/>
    <w:rsid w:val="00305830"/>
    <w:rsid w:val="00307AC2"/>
    <w:rsid w:val="00307D48"/>
    <w:rsid w:val="003113E3"/>
    <w:rsid w:val="00312C41"/>
    <w:rsid w:val="00313985"/>
    <w:rsid w:val="00313AEF"/>
    <w:rsid w:val="00314E22"/>
    <w:rsid w:val="0031791D"/>
    <w:rsid w:val="00317D14"/>
    <w:rsid w:val="003235D7"/>
    <w:rsid w:val="00324BD2"/>
    <w:rsid w:val="003251F0"/>
    <w:rsid w:val="00325867"/>
    <w:rsid w:val="00327FDE"/>
    <w:rsid w:val="003317F5"/>
    <w:rsid w:val="00335136"/>
    <w:rsid w:val="0033584A"/>
    <w:rsid w:val="00335F3A"/>
    <w:rsid w:val="0033639D"/>
    <w:rsid w:val="003368E1"/>
    <w:rsid w:val="0033798D"/>
    <w:rsid w:val="00337D45"/>
    <w:rsid w:val="00340186"/>
    <w:rsid w:val="00343623"/>
    <w:rsid w:val="0034418F"/>
    <w:rsid w:val="003458B3"/>
    <w:rsid w:val="003517A8"/>
    <w:rsid w:val="003521BC"/>
    <w:rsid w:val="00352D3F"/>
    <w:rsid w:val="00353BCB"/>
    <w:rsid w:val="0035543A"/>
    <w:rsid w:val="00356530"/>
    <w:rsid w:val="00356B65"/>
    <w:rsid w:val="00356C00"/>
    <w:rsid w:val="003573AB"/>
    <w:rsid w:val="00360CAD"/>
    <w:rsid w:val="003611AA"/>
    <w:rsid w:val="00361398"/>
    <w:rsid w:val="003660AE"/>
    <w:rsid w:val="003667C2"/>
    <w:rsid w:val="00371A49"/>
    <w:rsid w:val="00372033"/>
    <w:rsid w:val="00374F01"/>
    <w:rsid w:val="003754C8"/>
    <w:rsid w:val="00384C6D"/>
    <w:rsid w:val="00384FD8"/>
    <w:rsid w:val="00387BDA"/>
    <w:rsid w:val="00394EF4"/>
    <w:rsid w:val="003969B3"/>
    <w:rsid w:val="003A3D95"/>
    <w:rsid w:val="003A5F05"/>
    <w:rsid w:val="003C04DF"/>
    <w:rsid w:val="003C3CDF"/>
    <w:rsid w:val="003C5F06"/>
    <w:rsid w:val="003C6DC8"/>
    <w:rsid w:val="003C782E"/>
    <w:rsid w:val="003C7867"/>
    <w:rsid w:val="003D02B7"/>
    <w:rsid w:val="003D202F"/>
    <w:rsid w:val="003D27CF"/>
    <w:rsid w:val="003D34B6"/>
    <w:rsid w:val="003D4115"/>
    <w:rsid w:val="003E2E48"/>
    <w:rsid w:val="003E30D9"/>
    <w:rsid w:val="003E3ADE"/>
    <w:rsid w:val="003E65E4"/>
    <w:rsid w:val="003E67C0"/>
    <w:rsid w:val="003F1149"/>
    <w:rsid w:val="003F195A"/>
    <w:rsid w:val="003F247D"/>
    <w:rsid w:val="003F414C"/>
    <w:rsid w:val="003F430D"/>
    <w:rsid w:val="003F5A5A"/>
    <w:rsid w:val="003F6471"/>
    <w:rsid w:val="003F7B67"/>
    <w:rsid w:val="003F7CDF"/>
    <w:rsid w:val="003F7E6A"/>
    <w:rsid w:val="004010F1"/>
    <w:rsid w:val="00404F4B"/>
    <w:rsid w:val="00407ECC"/>
    <w:rsid w:val="004117D7"/>
    <w:rsid w:val="00413831"/>
    <w:rsid w:val="0041440A"/>
    <w:rsid w:val="00414656"/>
    <w:rsid w:val="00417529"/>
    <w:rsid w:val="00417E2C"/>
    <w:rsid w:val="00417E40"/>
    <w:rsid w:val="00420043"/>
    <w:rsid w:val="004224FC"/>
    <w:rsid w:val="00422758"/>
    <w:rsid w:val="00423F74"/>
    <w:rsid w:val="00426451"/>
    <w:rsid w:val="00430189"/>
    <w:rsid w:val="00430D94"/>
    <w:rsid w:val="004330A4"/>
    <w:rsid w:val="00434763"/>
    <w:rsid w:val="0043500D"/>
    <w:rsid w:val="004361AD"/>
    <w:rsid w:val="00446B74"/>
    <w:rsid w:val="00447185"/>
    <w:rsid w:val="00453BCA"/>
    <w:rsid w:val="00455309"/>
    <w:rsid w:val="00457521"/>
    <w:rsid w:val="0045776A"/>
    <w:rsid w:val="00460CDD"/>
    <w:rsid w:val="004628DB"/>
    <w:rsid w:val="00464476"/>
    <w:rsid w:val="00464D77"/>
    <w:rsid w:val="004653CC"/>
    <w:rsid w:val="00467269"/>
    <w:rsid w:val="004676AA"/>
    <w:rsid w:val="0047161A"/>
    <w:rsid w:val="00472993"/>
    <w:rsid w:val="004758D0"/>
    <w:rsid w:val="00476861"/>
    <w:rsid w:val="004774C6"/>
    <w:rsid w:val="004810A2"/>
    <w:rsid w:val="00482395"/>
    <w:rsid w:val="00483194"/>
    <w:rsid w:val="004842FC"/>
    <w:rsid w:val="00490573"/>
    <w:rsid w:val="004933EE"/>
    <w:rsid w:val="004952B9"/>
    <w:rsid w:val="004954E4"/>
    <w:rsid w:val="004A03D3"/>
    <w:rsid w:val="004A0708"/>
    <w:rsid w:val="004A40B9"/>
    <w:rsid w:val="004A4B13"/>
    <w:rsid w:val="004A6E5F"/>
    <w:rsid w:val="004A77FB"/>
    <w:rsid w:val="004B3CCE"/>
    <w:rsid w:val="004B4432"/>
    <w:rsid w:val="004C0903"/>
    <w:rsid w:val="004C2305"/>
    <w:rsid w:val="004C29D1"/>
    <w:rsid w:val="004C3242"/>
    <w:rsid w:val="004C48D5"/>
    <w:rsid w:val="004D1910"/>
    <w:rsid w:val="004D2AB3"/>
    <w:rsid w:val="004D6CB8"/>
    <w:rsid w:val="004D7EC5"/>
    <w:rsid w:val="004E2636"/>
    <w:rsid w:val="004E2A26"/>
    <w:rsid w:val="004E2EE2"/>
    <w:rsid w:val="004E6803"/>
    <w:rsid w:val="004E7BB9"/>
    <w:rsid w:val="004E7FC3"/>
    <w:rsid w:val="004F04E6"/>
    <w:rsid w:val="004F12AA"/>
    <w:rsid w:val="004F5016"/>
    <w:rsid w:val="004F7222"/>
    <w:rsid w:val="005006D3"/>
    <w:rsid w:val="0050260F"/>
    <w:rsid w:val="005048B0"/>
    <w:rsid w:val="00510EEE"/>
    <w:rsid w:val="00511A5E"/>
    <w:rsid w:val="00513C33"/>
    <w:rsid w:val="0051591E"/>
    <w:rsid w:val="00516D93"/>
    <w:rsid w:val="005175B8"/>
    <w:rsid w:val="00517E4C"/>
    <w:rsid w:val="005234A3"/>
    <w:rsid w:val="00525D0E"/>
    <w:rsid w:val="0052624C"/>
    <w:rsid w:val="00527248"/>
    <w:rsid w:val="0053128A"/>
    <w:rsid w:val="00531639"/>
    <w:rsid w:val="005331DA"/>
    <w:rsid w:val="00535036"/>
    <w:rsid w:val="00535190"/>
    <w:rsid w:val="0053560E"/>
    <w:rsid w:val="005356D0"/>
    <w:rsid w:val="00535AA0"/>
    <w:rsid w:val="00535C82"/>
    <w:rsid w:val="00541D59"/>
    <w:rsid w:val="00542534"/>
    <w:rsid w:val="00542D01"/>
    <w:rsid w:val="00546052"/>
    <w:rsid w:val="00546A9D"/>
    <w:rsid w:val="00550346"/>
    <w:rsid w:val="00550A0F"/>
    <w:rsid w:val="00553733"/>
    <w:rsid w:val="00554075"/>
    <w:rsid w:val="0056008C"/>
    <w:rsid w:val="00560A7D"/>
    <w:rsid w:val="0056177A"/>
    <w:rsid w:val="005622E7"/>
    <w:rsid w:val="0056331C"/>
    <w:rsid w:val="00565726"/>
    <w:rsid w:val="00571196"/>
    <w:rsid w:val="00572F31"/>
    <w:rsid w:val="0057579D"/>
    <w:rsid w:val="00575A53"/>
    <w:rsid w:val="00576360"/>
    <w:rsid w:val="005774AF"/>
    <w:rsid w:val="005805E0"/>
    <w:rsid w:val="00580695"/>
    <w:rsid w:val="00580CD3"/>
    <w:rsid w:val="00580E55"/>
    <w:rsid w:val="00586924"/>
    <w:rsid w:val="00596EAC"/>
    <w:rsid w:val="00596F21"/>
    <w:rsid w:val="005A2FA3"/>
    <w:rsid w:val="005A489D"/>
    <w:rsid w:val="005A5211"/>
    <w:rsid w:val="005A656D"/>
    <w:rsid w:val="005A6B8D"/>
    <w:rsid w:val="005A6C14"/>
    <w:rsid w:val="005B0C6D"/>
    <w:rsid w:val="005B314F"/>
    <w:rsid w:val="005B3182"/>
    <w:rsid w:val="005B3544"/>
    <w:rsid w:val="005B5C48"/>
    <w:rsid w:val="005B6323"/>
    <w:rsid w:val="005B7050"/>
    <w:rsid w:val="005C05D4"/>
    <w:rsid w:val="005C162B"/>
    <w:rsid w:val="005C1755"/>
    <w:rsid w:val="005C38EF"/>
    <w:rsid w:val="005C4DEF"/>
    <w:rsid w:val="005C4E2E"/>
    <w:rsid w:val="005C5095"/>
    <w:rsid w:val="005C5CE5"/>
    <w:rsid w:val="005C619C"/>
    <w:rsid w:val="005C7E22"/>
    <w:rsid w:val="005D011F"/>
    <w:rsid w:val="005D12E6"/>
    <w:rsid w:val="005D1CB2"/>
    <w:rsid w:val="005D312F"/>
    <w:rsid w:val="005D3C02"/>
    <w:rsid w:val="005D419E"/>
    <w:rsid w:val="005D64AE"/>
    <w:rsid w:val="005D6F45"/>
    <w:rsid w:val="005E0084"/>
    <w:rsid w:val="005E1379"/>
    <w:rsid w:val="005E1881"/>
    <w:rsid w:val="005E3BBF"/>
    <w:rsid w:val="005E794B"/>
    <w:rsid w:val="005F20D4"/>
    <w:rsid w:val="005F2E87"/>
    <w:rsid w:val="005F31C8"/>
    <w:rsid w:val="005F38A0"/>
    <w:rsid w:val="005F4D7B"/>
    <w:rsid w:val="005F5A21"/>
    <w:rsid w:val="0060125D"/>
    <w:rsid w:val="0060251D"/>
    <w:rsid w:val="00603A05"/>
    <w:rsid w:val="00603C80"/>
    <w:rsid w:val="00605123"/>
    <w:rsid w:val="00606655"/>
    <w:rsid w:val="00610365"/>
    <w:rsid w:val="00611768"/>
    <w:rsid w:val="006140E9"/>
    <w:rsid w:val="00614CB2"/>
    <w:rsid w:val="00617B98"/>
    <w:rsid w:val="00617F35"/>
    <w:rsid w:val="00621762"/>
    <w:rsid w:val="00624BAB"/>
    <w:rsid w:val="006254A0"/>
    <w:rsid w:val="0062781E"/>
    <w:rsid w:val="00630489"/>
    <w:rsid w:val="00630E26"/>
    <w:rsid w:val="00631A12"/>
    <w:rsid w:val="00631CB5"/>
    <w:rsid w:val="00635B90"/>
    <w:rsid w:val="0063726E"/>
    <w:rsid w:val="0063727F"/>
    <w:rsid w:val="00640D64"/>
    <w:rsid w:val="0064316B"/>
    <w:rsid w:val="0064747E"/>
    <w:rsid w:val="006508F1"/>
    <w:rsid w:val="00652490"/>
    <w:rsid w:val="006537E0"/>
    <w:rsid w:val="00654061"/>
    <w:rsid w:val="00655492"/>
    <w:rsid w:val="00660D2A"/>
    <w:rsid w:val="00661D00"/>
    <w:rsid w:val="00666D59"/>
    <w:rsid w:val="00670849"/>
    <w:rsid w:val="006708B5"/>
    <w:rsid w:val="00671250"/>
    <w:rsid w:val="00674833"/>
    <w:rsid w:val="006752AE"/>
    <w:rsid w:val="00675537"/>
    <w:rsid w:val="006758B7"/>
    <w:rsid w:val="00676D9F"/>
    <w:rsid w:val="00677F6C"/>
    <w:rsid w:val="00681B5F"/>
    <w:rsid w:val="00682B13"/>
    <w:rsid w:val="0068758E"/>
    <w:rsid w:val="00690E8B"/>
    <w:rsid w:val="00690F28"/>
    <w:rsid w:val="006945B3"/>
    <w:rsid w:val="00695220"/>
    <w:rsid w:val="00697A8C"/>
    <w:rsid w:val="006A3E13"/>
    <w:rsid w:val="006A6DAC"/>
    <w:rsid w:val="006A755B"/>
    <w:rsid w:val="006B008B"/>
    <w:rsid w:val="006B03D8"/>
    <w:rsid w:val="006B3267"/>
    <w:rsid w:val="006B3344"/>
    <w:rsid w:val="006B6170"/>
    <w:rsid w:val="006B6914"/>
    <w:rsid w:val="006C1F3A"/>
    <w:rsid w:val="006C2E0E"/>
    <w:rsid w:val="006C3768"/>
    <w:rsid w:val="006C4A3D"/>
    <w:rsid w:val="006C5BE8"/>
    <w:rsid w:val="006C7106"/>
    <w:rsid w:val="006C77AA"/>
    <w:rsid w:val="006C7C54"/>
    <w:rsid w:val="006C7CFC"/>
    <w:rsid w:val="006D0AAA"/>
    <w:rsid w:val="006D1D7E"/>
    <w:rsid w:val="006D2403"/>
    <w:rsid w:val="006E0290"/>
    <w:rsid w:val="006E305D"/>
    <w:rsid w:val="006E7E7A"/>
    <w:rsid w:val="006F034A"/>
    <w:rsid w:val="006F0B72"/>
    <w:rsid w:val="006F0C79"/>
    <w:rsid w:val="006F21FD"/>
    <w:rsid w:val="006F3CAC"/>
    <w:rsid w:val="006F5E8F"/>
    <w:rsid w:val="006F6135"/>
    <w:rsid w:val="006F6C77"/>
    <w:rsid w:val="0070122F"/>
    <w:rsid w:val="00701ECE"/>
    <w:rsid w:val="007034A3"/>
    <w:rsid w:val="00703C32"/>
    <w:rsid w:val="00706371"/>
    <w:rsid w:val="0070763C"/>
    <w:rsid w:val="007077E4"/>
    <w:rsid w:val="00707EF6"/>
    <w:rsid w:val="00707F13"/>
    <w:rsid w:val="00712421"/>
    <w:rsid w:val="00716887"/>
    <w:rsid w:val="0071736F"/>
    <w:rsid w:val="00717D0F"/>
    <w:rsid w:val="0072044C"/>
    <w:rsid w:val="00720C2B"/>
    <w:rsid w:val="00720D8C"/>
    <w:rsid w:val="00721CA5"/>
    <w:rsid w:val="007243E8"/>
    <w:rsid w:val="007252FE"/>
    <w:rsid w:val="00731BBD"/>
    <w:rsid w:val="007361A6"/>
    <w:rsid w:val="00736741"/>
    <w:rsid w:val="0073799B"/>
    <w:rsid w:val="00740A28"/>
    <w:rsid w:val="007419F5"/>
    <w:rsid w:val="00742D21"/>
    <w:rsid w:val="00745ADE"/>
    <w:rsid w:val="00750403"/>
    <w:rsid w:val="00752481"/>
    <w:rsid w:val="00753AAB"/>
    <w:rsid w:val="00753D7B"/>
    <w:rsid w:val="00754AFD"/>
    <w:rsid w:val="007552A4"/>
    <w:rsid w:val="00756EF7"/>
    <w:rsid w:val="00757302"/>
    <w:rsid w:val="00760DB5"/>
    <w:rsid w:val="00764A9E"/>
    <w:rsid w:val="007658DE"/>
    <w:rsid w:val="00767663"/>
    <w:rsid w:val="007711DD"/>
    <w:rsid w:val="00771C12"/>
    <w:rsid w:val="0077487C"/>
    <w:rsid w:val="0077614D"/>
    <w:rsid w:val="0077754D"/>
    <w:rsid w:val="007815FC"/>
    <w:rsid w:val="00782BFB"/>
    <w:rsid w:val="007865CE"/>
    <w:rsid w:val="007900E5"/>
    <w:rsid w:val="0079062A"/>
    <w:rsid w:val="00790F1F"/>
    <w:rsid w:val="00795E15"/>
    <w:rsid w:val="00796C88"/>
    <w:rsid w:val="00797283"/>
    <w:rsid w:val="007A1470"/>
    <w:rsid w:val="007A1E14"/>
    <w:rsid w:val="007A1F75"/>
    <w:rsid w:val="007A205F"/>
    <w:rsid w:val="007A2832"/>
    <w:rsid w:val="007A5397"/>
    <w:rsid w:val="007A64C2"/>
    <w:rsid w:val="007A70F7"/>
    <w:rsid w:val="007A72AE"/>
    <w:rsid w:val="007A7581"/>
    <w:rsid w:val="007B0744"/>
    <w:rsid w:val="007B0F0E"/>
    <w:rsid w:val="007B1EFF"/>
    <w:rsid w:val="007B78E1"/>
    <w:rsid w:val="007B7B5E"/>
    <w:rsid w:val="007C1A2B"/>
    <w:rsid w:val="007C1B45"/>
    <w:rsid w:val="007C4B5A"/>
    <w:rsid w:val="007C6C50"/>
    <w:rsid w:val="007D0634"/>
    <w:rsid w:val="007D1B52"/>
    <w:rsid w:val="007D3446"/>
    <w:rsid w:val="007D3469"/>
    <w:rsid w:val="007D61B4"/>
    <w:rsid w:val="007D6296"/>
    <w:rsid w:val="007D6DB7"/>
    <w:rsid w:val="007E4F53"/>
    <w:rsid w:val="007E59A0"/>
    <w:rsid w:val="007E6720"/>
    <w:rsid w:val="007F4C8B"/>
    <w:rsid w:val="007F61F1"/>
    <w:rsid w:val="007F72B4"/>
    <w:rsid w:val="007F7DCF"/>
    <w:rsid w:val="008006B3"/>
    <w:rsid w:val="0080408B"/>
    <w:rsid w:val="00805BA3"/>
    <w:rsid w:val="00807106"/>
    <w:rsid w:val="008141AA"/>
    <w:rsid w:val="00814348"/>
    <w:rsid w:val="00814534"/>
    <w:rsid w:val="008160E4"/>
    <w:rsid w:val="0081630D"/>
    <w:rsid w:val="008170D0"/>
    <w:rsid w:val="008210B0"/>
    <w:rsid w:val="00821B11"/>
    <w:rsid w:val="008235C7"/>
    <w:rsid w:val="008237B0"/>
    <w:rsid w:val="008256EA"/>
    <w:rsid w:val="00826775"/>
    <w:rsid w:val="00826C31"/>
    <w:rsid w:val="0082754C"/>
    <w:rsid w:val="00830B8B"/>
    <w:rsid w:val="00830D6D"/>
    <w:rsid w:val="00830DD3"/>
    <w:rsid w:val="00831A8D"/>
    <w:rsid w:val="00836DB1"/>
    <w:rsid w:val="008467C2"/>
    <w:rsid w:val="00846F6E"/>
    <w:rsid w:val="00847642"/>
    <w:rsid w:val="00850745"/>
    <w:rsid w:val="00850852"/>
    <w:rsid w:val="00850C77"/>
    <w:rsid w:val="00851702"/>
    <w:rsid w:val="00851B74"/>
    <w:rsid w:val="00852D15"/>
    <w:rsid w:val="00853109"/>
    <w:rsid w:val="00853386"/>
    <w:rsid w:val="0085566D"/>
    <w:rsid w:val="008572BE"/>
    <w:rsid w:val="0085740E"/>
    <w:rsid w:val="008606C4"/>
    <w:rsid w:val="00861E16"/>
    <w:rsid w:val="00861F64"/>
    <w:rsid w:val="008620DA"/>
    <w:rsid w:val="0086258B"/>
    <w:rsid w:val="008632C0"/>
    <w:rsid w:val="008675A7"/>
    <w:rsid w:val="00872900"/>
    <w:rsid w:val="008733E4"/>
    <w:rsid w:val="008754EB"/>
    <w:rsid w:val="00875F55"/>
    <w:rsid w:val="008809DD"/>
    <w:rsid w:val="0088253D"/>
    <w:rsid w:val="00886058"/>
    <w:rsid w:val="00886804"/>
    <w:rsid w:val="008877AE"/>
    <w:rsid w:val="00894A3A"/>
    <w:rsid w:val="0089702A"/>
    <w:rsid w:val="0089733B"/>
    <w:rsid w:val="008A0EE7"/>
    <w:rsid w:val="008A50DF"/>
    <w:rsid w:val="008A6334"/>
    <w:rsid w:val="008A7392"/>
    <w:rsid w:val="008A7D9A"/>
    <w:rsid w:val="008B196F"/>
    <w:rsid w:val="008B1B8E"/>
    <w:rsid w:val="008B1F9D"/>
    <w:rsid w:val="008B4D50"/>
    <w:rsid w:val="008B51CC"/>
    <w:rsid w:val="008B5ED3"/>
    <w:rsid w:val="008B661A"/>
    <w:rsid w:val="008C0453"/>
    <w:rsid w:val="008C1A81"/>
    <w:rsid w:val="008C3AFB"/>
    <w:rsid w:val="008C3D1C"/>
    <w:rsid w:val="008C5B40"/>
    <w:rsid w:val="008C5F1A"/>
    <w:rsid w:val="008C649D"/>
    <w:rsid w:val="008C69C1"/>
    <w:rsid w:val="008C6FF3"/>
    <w:rsid w:val="008D1C9D"/>
    <w:rsid w:val="008D54D6"/>
    <w:rsid w:val="008D6E8C"/>
    <w:rsid w:val="008E0B56"/>
    <w:rsid w:val="008E29DE"/>
    <w:rsid w:val="008E46FC"/>
    <w:rsid w:val="008E680E"/>
    <w:rsid w:val="008E755B"/>
    <w:rsid w:val="008F0F8B"/>
    <w:rsid w:val="008F4AF6"/>
    <w:rsid w:val="008F4D7F"/>
    <w:rsid w:val="008F573A"/>
    <w:rsid w:val="008F5ECA"/>
    <w:rsid w:val="008F60E8"/>
    <w:rsid w:val="008F6426"/>
    <w:rsid w:val="008F77E2"/>
    <w:rsid w:val="00900BAE"/>
    <w:rsid w:val="009020DD"/>
    <w:rsid w:val="009026B9"/>
    <w:rsid w:val="00902719"/>
    <w:rsid w:val="009033F6"/>
    <w:rsid w:val="00903E4C"/>
    <w:rsid w:val="0090478A"/>
    <w:rsid w:val="00904FE2"/>
    <w:rsid w:val="00907118"/>
    <w:rsid w:val="00913A56"/>
    <w:rsid w:val="009143B3"/>
    <w:rsid w:val="00914D00"/>
    <w:rsid w:val="00916EC7"/>
    <w:rsid w:val="00921950"/>
    <w:rsid w:val="00921B31"/>
    <w:rsid w:val="0092301F"/>
    <w:rsid w:val="00923ABD"/>
    <w:rsid w:val="00923F31"/>
    <w:rsid w:val="00924D3E"/>
    <w:rsid w:val="00931DFF"/>
    <w:rsid w:val="00934909"/>
    <w:rsid w:val="00937D7A"/>
    <w:rsid w:val="009407B3"/>
    <w:rsid w:val="00941235"/>
    <w:rsid w:val="0094385E"/>
    <w:rsid w:val="009462AA"/>
    <w:rsid w:val="0095420C"/>
    <w:rsid w:val="0095504B"/>
    <w:rsid w:val="00955C88"/>
    <w:rsid w:val="00955DD0"/>
    <w:rsid w:val="00957EEA"/>
    <w:rsid w:val="00961BA3"/>
    <w:rsid w:val="009646C2"/>
    <w:rsid w:val="00964BB0"/>
    <w:rsid w:val="009661C4"/>
    <w:rsid w:val="009747A8"/>
    <w:rsid w:val="009759B0"/>
    <w:rsid w:val="00976B99"/>
    <w:rsid w:val="0098538D"/>
    <w:rsid w:val="009860F3"/>
    <w:rsid w:val="009932B0"/>
    <w:rsid w:val="0099622F"/>
    <w:rsid w:val="00996976"/>
    <w:rsid w:val="009A0104"/>
    <w:rsid w:val="009A0515"/>
    <w:rsid w:val="009A12CF"/>
    <w:rsid w:val="009A349B"/>
    <w:rsid w:val="009A4FD9"/>
    <w:rsid w:val="009B0F56"/>
    <w:rsid w:val="009C4B74"/>
    <w:rsid w:val="009C4DCE"/>
    <w:rsid w:val="009C5290"/>
    <w:rsid w:val="009D132E"/>
    <w:rsid w:val="009D1FEC"/>
    <w:rsid w:val="009D45F9"/>
    <w:rsid w:val="009D5C54"/>
    <w:rsid w:val="009E31AA"/>
    <w:rsid w:val="009E34E1"/>
    <w:rsid w:val="009E4E94"/>
    <w:rsid w:val="009E6F01"/>
    <w:rsid w:val="009E7AF4"/>
    <w:rsid w:val="009E7BA2"/>
    <w:rsid w:val="009F5461"/>
    <w:rsid w:val="009F63E9"/>
    <w:rsid w:val="009F6E7C"/>
    <w:rsid w:val="00A01345"/>
    <w:rsid w:val="00A01B9F"/>
    <w:rsid w:val="00A04C32"/>
    <w:rsid w:val="00A04C6B"/>
    <w:rsid w:val="00A053E1"/>
    <w:rsid w:val="00A06324"/>
    <w:rsid w:val="00A077A1"/>
    <w:rsid w:val="00A07A78"/>
    <w:rsid w:val="00A114F1"/>
    <w:rsid w:val="00A125A7"/>
    <w:rsid w:val="00A14A8E"/>
    <w:rsid w:val="00A1600E"/>
    <w:rsid w:val="00A16404"/>
    <w:rsid w:val="00A20872"/>
    <w:rsid w:val="00A211A3"/>
    <w:rsid w:val="00A22710"/>
    <w:rsid w:val="00A22745"/>
    <w:rsid w:val="00A23588"/>
    <w:rsid w:val="00A277B7"/>
    <w:rsid w:val="00A30B49"/>
    <w:rsid w:val="00A33035"/>
    <w:rsid w:val="00A35EE9"/>
    <w:rsid w:val="00A4006C"/>
    <w:rsid w:val="00A4144C"/>
    <w:rsid w:val="00A41A81"/>
    <w:rsid w:val="00A44AAA"/>
    <w:rsid w:val="00A46107"/>
    <w:rsid w:val="00A47270"/>
    <w:rsid w:val="00A4738B"/>
    <w:rsid w:val="00A47D10"/>
    <w:rsid w:val="00A50210"/>
    <w:rsid w:val="00A528BD"/>
    <w:rsid w:val="00A53D1E"/>
    <w:rsid w:val="00A5477E"/>
    <w:rsid w:val="00A570AE"/>
    <w:rsid w:val="00A61D84"/>
    <w:rsid w:val="00A62436"/>
    <w:rsid w:val="00A62D6A"/>
    <w:rsid w:val="00A64A3A"/>
    <w:rsid w:val="00A65EE0"/>
    <w:rsid w:val="00A6671C"/>
    <w:rsid w:val="00A72737"/>
    <w:rsid w:val="00A72D6B"/>
    <w:rsid w:val="00A73B5B"/>
    <w:rsid w:val="00A76ACC"/>
    <w:rsid w:val="00A80B79"/>
    <w:rsid w:val="00A80DC7"/>
    <w:rsid w:val="00A82B15"/>
    <w:rsid w:val="00A83D9E"/>
    <w:rsid w:val="00A845A1"/>
    <w:rsid w:val="00A910D7"/>
    <w:rsid w:val="00A94C39"/>
    <w:rsid w:val="00A972C3"/>
    <w:rsid w:val="00AA2756"/>
    <w:rsid w:val="00AA4FD4"/>
    <w:rsid w:val="00AA745C"/>
    <w:rsid w:val="00AB1B27"/>
    <w:rsid w:val="00AB24FD"/>
    <w:rsid w:val="00AB33A3"/>
    <w:rsid w:val="00AB547B"/>
    <w:rsid w:val="00AB7AD3"/>
    <w:rsid w:val="00AB7FD0"/>
    <w:rsid w:val="00AC41A9"/>
    <w:rsid w:val="00AC44BA"/>
    <w:rsid w:val="00AC4B56"/>
    <w:rsid w:val="00AC6B90"/>
    <w:rsid w:val="00AD13FA"/>
    <w:rsid w:val="00AD1456"/>
    <w:rsid w:val="00AD1CF4"/>
    <w:rsid w:val="00AD1E06"/>
    <w:rsid w:val="00AD1ECE"/>
    <w:rsid w:val="00AD2BC8"/>
    <w:rsid w:val="00AD4B66"/>
    <w:rsid w:val="00AD51AD"/>
    <w:rsid w:val="00AD581B"/>
    <w:rsid w:val="00AD5C85"/>
    <w:rsid w:val="00AD74FE"/>
    <w:rsid w:val="00AE20F5"/>
    <w:rsid w:val="00AE264C"/>
    <w:rsid w:val="00AE3596"/>
    <w:rsid w:val="00AE3CF1"/>
    <w:rsid w:val="00AE4138"/>
    <w:rsid w:val="00AF3803"/>
    <w:rsid w:val="00AF4349"/>
    <w:rsid w:val="00AF4B4B"/>
    <w:rsid w:val="00AF4D1F"/>
    <w:rsid w:val="00AF70EE"/>
    <w:rsid w:val="00B0255B"/>
    <w:rsid w:val="00B02870"/>
    <w:rsid w:val="00B03ED8"/>
    <w:rsid w:val="00B051A5"/>
    <w:rsid w:val="00B060E9"/>
    <w:rsid w:val="00B14ED9"/>
    <w:rsid w:val="00B20954"/>
    <w:rsid w:val="00B21D1E"/>
    <w:rsid w:val="00B238DE"/>
    <w:rsid w:val="00B24177"/>
    <w:rsid w:val="00B26F30"/>
    <w:rsid w:val="00B3155D"/>
    <w:rsid w:val="00B407C8"/>
    <w:rsid w:val="00B4258A"/>
    <w:rsid w:val="00B42A0D"/>
    <w:rsid w:val="00B42BB8"/>
    <w:rsid w:val="00B448A3"/>
    <w:rsid w:val="00B45E5F"/>
    <w:rsid w:val="00B517A4"/>
    <w:rsid w:val="00B540CF"/>
    <w:rsid w:val="00B54F39"/>
    <w:rsid w:val="00B608B5"/>
    <w:rsid w:val="00B614F2"/>
    <w:rsid w:val="00B618EC"/>
    <w:rsid w:val="00B63008"/>
    <w:rsid w:val="00B64CDD"/>
    <w:rsid w:val="00B65E30"/>
    <w:rsid w:val="00B66C73"/>
    <w:rsid w:val="00B71187"/>
    <w:rsid w:val="00B748D5"/>
    <w:rsid w:val="00B75E78"/>
    <w:rsid w:val="00B76664"/>
    <w:rsid w:val="00B80037"/>
    <w:rsid w:val="00B803E7"/>
    <w:rsid w:val="00B82C92"/>
    <w:rsid w:val="00B86282"/>
    <w:rsid w:val="00B872AE"/>
    <w:rsid w:val="00B91178"/>
    <w:rsid w:val="00B915B4"/>
    <w:rsid w:val="00B92496"/>
    <w:rsid w:val="00B94451"/>
    <w:rsid w:val="00B95C53"/>
    <w:rsid w:val="00B9649F"/>
    <w:rsid w:val="00B97726"/>
    <w:rsid w:val="00B97844"/>
    <w:rsid w:val="00BA0C75"/>
    <w:rsid w:val="00BA321C"/>
    <w:rsid w:val="00BA397E"/>
    <w:rsid w:val="00BA3B38"/>
    <w:rsid w:val="00BA3D48"/>
    <w:rsid w:val="00BA6089"/>
    <w:rsid w:val="00BA7139"/>
    <w:rsid w:val="00BB1D9C"/>
    <w:rsid w:val="00BB207C"/>
    <w:rsid w:val="00BB27A4"/>
    <w:rsid w:val="00BB28D0"/>
    <w:rsid w:val="00BB51AB"/>
    <w:rsid w:val="00BC0523"/>
    <w:rsid w:val="00BC26C8"/>
    <w:rsid w:val="00BC27B4"/>
    <w:rsid w:val="00BC3348"/>
    <w:rsid w:val="00BC443D"/>
    <w:rsid w:val="00BC4519"/>
    <w:rsid w:val="00BC4A3C"/>
    <w:rsid w:val="00BC4E96"/>
    <w:rsid w:val="00BC5832"/>
    <w:rsid w:val="00BC63A3"/>
    <w:rsid w:val="00BC7BAE"/>
    <w:rsid w:val="00BD02A7"/>
    <w:rsid w:val="00BD50DA"/>
    <w:rsid w:val="00BE216F"/>
    <w:rsid w:val="00BE3A9A"/>
    <w:rsid w:val="00BE7202"/>
    <w:rsid w:val="00BF0B8C"/>
    <w:rsid w:val="00BF0EDC"/>
    <w:rsid w:val="00BF2967"/>
    <w:rsid w:val="00BF4D57"/>
    <w:rsid w:val="00BF6413"/>
    <w:rsid w:val="00BF65B9"/>
    <w:rsid w:val="00BF712F"/>
    <w:rsid w:val="00C01854"/>
    <w:rsid w:val="00C02DE5"/>
    <w:rsid w:val="00C035E5"/>
    <w:rsid w:val="00C038CE"/>
    <w:rsid w:val="00C05AA8"/>
    <w:rsid w:val="00C060C2"/>
    <w:rsid w:val="00C068A5"/>
    <w:rsid w:val="00C07982"/>
    <w:rsid w:val="00C07F0A"/>
    <w:rsid w:val="00C1331A"/>
    <w:rsid w:val="00C13BDF"/>
    <w:rsid w:val="00C1537B"/>
    <w:rsid w:val="00C17175"/>
    <w:rsid w:val="00C17752"/>
    <w:rsid w:val="00C17CD2"/>
    <w:rsid w:val="00C20378"/>
    <w:rsid w:val="00C21B55"/>
    <w:rsid w:val="00C21FA0"/>
    <w:rsid w:val="00C243D5"/>
    <w:rsid w:val="00C26183"/>
    <w:rsid w:val="00C2650C"/>
    <w:rsid w:val="00C26BEC"/>
    <w:rsid w:val="00C3020F"/>
    <w:rsid w:val="00C362CB"/>
    <w:rsid w:val="00C41D8C"/>
    <w:rsid w:val="00C427FD"/>
    <w:rsid w:val="00C42929"/>
    <w:rsid w:val="00C4584F"/>
    <w:rsid w:val="00C4787A"/>
    <w:rsid w:val="00C5308A"/>
    <w:rsid w:val="00C541C8"/>
    <w:rsid w:val="00C5423C"/>
    <w:rsid w:val="00C55ACB"/>
    <w:rsid w:val="00C63671"/>
    <w:rsid w:val="00C64DE5"/>
    <w:rsid w:val="00C66B3F"/>
    <w:rsid w:val="00C678D8"/>
    <w:rsid w:val="00C70E1D"/>
    <w:rsid w:val="00C71729"/>
    <w:rsid w:val="00C71C81"/>
    <w:rsid w:val="00C72421"/>
    <w:rsid w:val="00C73D0D"/>
    <w:rsid w:val="00C74BD5"/>
    <w:rsid w:val="00C74DDF"/>
    <w:rsid w:val="00C77694"/>
    <w:rsid w:val="00C77E24"/>
    <w:rsid w:val="00C81D33"/>
    <w:rsid w:val="00C81DB8"/>
    <w:rsid w:val="00C82C37"/>
    <w:rsid w:val="00C83346"/>
    <w:rsid w:val="00C8334E"/>
    <w:rsid w:val="00C8623D"/>
    <w:rsid w:val="00C8762C"/>
    <w:rsid w:val="00C90FA1"/>
    <w:rsid w:val="00C931C1"/>
    <w:rsid w:val="00C96EF8"/>
    <w:rsid w:val="00CA3EA9"/>
    <w:rsid w:val="00CA638D"/>
    <w:rsid w:val="00CA7002"/>
    <w:rsid w:val="00CA70FC"/>
    <w:rsid w:val="00CB04E5"/>
    <w:rsid w:val="00CB0610"/>
    <w:rsid w:val="00CB1FBD"/>
    <w:rsid w:val="00CB283C"/>
    <w:rsid w:val="00CB4B11"/>
    <w:rsid w:val="00CB7CD8"/>
    <w:rsid w:val="00CC086F"/>
    <w:rsid w:val="00CC2507"/>
    <w:rsid w:val="00CC3F71"/>
    <w:rsid w:val="00CC6883"/>
    <w:rsid w:val="00CC6FF0"/>
    <w:rsid w:val="00CD00A5"/>
    <w:rsid w:val="00CD0612"/>
    <w:rsid w:val="00CD115F"/>
    <w:rsid w:val="00CD371F"/>
    <w:rsid w:val="00CD6B08"/>
    <w:rsid w:val="00CE0842"/>
    <w:rsid w:val="00CE388E"/>
    <w:rsid w:val="00CE55F8"/>
    <w:rsid w:val="00CE609A"/>
    <w:rsid w:val="00CE7D7D"/>
    <w:rsid w:val="00CF0694"/>
    <w:rsid w:val="00CF179E"/>
    <w:rsid w:val="00CF236D"/>
    <w:rsid w:val="00CF76C2"/>
    <w:rsid w:val="00D00976"/>
    <w:rsid w:val="00D0205B"/>
    <w:rsid w:val="00D0292E"/>
    <w:rsid w:val="00D03890"/>
    <w:rsid w:val="00D06CBF"/>
    <w:rsid w:val="00D101CB"/>
    <w:rsid w:val="00D102EC"/>
    <w:rsid w:val="00D1069A"/>
    <w:rsid w:val="00D10932"/>
    <w:rsid w:val="00D114AD"/>
    <w:rsid w:val="00D1182C"/>
    <w:rsid w:val="00D1267A"/>
    <w:rsid w:val="00D13C77"/>
    <w:rsid w:val="00D16487"/>
    <w:rsid w:val="00D17F89"/>
    <w:rsid w:val="00D22B73"/>
    <w:rsid w:val="00D25086"/>
    <w:rsid w:val="00D2617E"/>
    <w:rsid w:val="00D26CA0"/>
    <w:rsid w:val="00D300BF"/>
    <w:rsid w:val="00D306BA"/>
    <w:rsid w:val="00D32865"/>
    <w:rsid w:val="00D3292B"/>
    <w:rsid w:val="00D33B5A"/>
    <w:rsid w:val="00D34F8E"/>
    <w:rsid w:val="00D35282"/>
    <w:rsid w:val="00D355D7"/>
    <w:rsid w:val="00D3648F"/>
    <w:rsid w:val="00D373CA"/>
    <w:rsid w:val="00D37C89"/>
    <w:rsid w:val="00D40C0E"/>
    <w:rsid w:val="00D40F6F"/>
    <w:rsid w:val="00D41425"/>
    <w:rsid w:val="00D453B2"/>
    <w:rsid w:val="00D47854"/>
    <w:rsid w:val="00D536D3"/>
    <w:rsid w:val="00D57104"/>
    <w:rsid w:val="00D57CAB"/>
    <w:rsid w:val="00D60426"/>
    <w:rsid w:val="00D60D0E"/>
    <w:rsid w:val="00D60E34"/>
    <w:rsid w:val="00D61596"/>
    <w:rsid w:val="00D62562"/>
    <w:rsid w:val="00D635A0"/>
    <w:rsid w:val="00D6461C"/>
    <w:rsid w:val="00D64EB4"/>
    <w:rsid w:val="00D6636E"/>
    <w:rsid w:val="00D664D3"/>
    <w:rsid w:val="00D665D8"/>
    <w:rsid w:val="00D67590"/>
    <w:rsid w:val="00D7093A"/>
    <w:rsid w:val="00D712DE"/>
    <w:rsid w:val="00D71CE4"/>
    <w:rsid w:val="00D73949"/>
    <w:rsid w:val="00D767FF"/>
    <w:rsid w:val="00D80FB8"/>
    <w:rsid w:val="00D8131D"/>
    <w:rsid w:val="00D82173"/>
    <w:rsid w:val="00D83A77"/>
    <w:rsid w:val="00D84565"/>
    <w:rsid w:val="00D85182"/>
    <w:rsid w:val="00D85A18"/>
    <w:rsid w:val="00D8719F"/>
    <w:rsid w:val="00D877B5"/>
    <w:rsid w:val="00D916A1"/>
    <w:rsid w:val="00D938B6"/>
    <w:rsid w:val="00D942C9"/>
    <w:rsid w:val="00DA02E6"/>
    <w:rsid w:val="00DA0CD9"/>
    <w:rsid w:val="00DA282F"/>
    <w:rsid w:val="00DA29C1"/>
    <w:rsid w:val="00DA2A92"/>
    <w:rsid w:val="00DA2C50"/>
    <w:rsid w:val="00DA5FCF"/>
    <w:rsid w:val="00DA6C14"/>
    <w:rsid w:val="00DA725C"/>
    <w:rsid w:val="00DA7D45"/>
    <w:rsid w:val="00DB0B69"/>
    <w:rsid w:val="00DB0E7D"/>
    <w:rsid w:val="00DB1127"/>
    <w:rsid w:val="00DB3C52"/>
    <w:rsid w:val="00DB5D8B"/>
    <w:rsid w:val="00DB7C78"/>
    <w:rsid w:val="00DB7DD5"/>
    <w:rsid w:val="00DC258D"/>
    <w:rsid w:val="00DC27D5"/>
    <w:rsid w:val="00DC72E0"/>
    <w:rsid w:val="00DC7E56"/>
    <w:rsid w:val="00DD73BF"/>
    <w:rsid w:val="00DE2C37"/>
    <w:rsid w:val="00DE3529"/>
    <w:rsid w:val="00DE3920"/>
    <w:rsid w:val="00DE7DF8"/>
    <w:rsid w:val="00DF007F"/>
    <w:rsid w:val="00DF0897"/>
    <w:rsid w:val="00DF09E6"/>
    <w:rsid w:val="00DF5AF9"/>
    <w:rsid w:val="00DF6B01"/>
    <w:rsid w:val="00E0056C"/>
    <w:rsid w:val="00E018A4"/>
    <w:rsid w:val="00E027E7"/>
    <w:rsid w:val="00E02877"/>
    <w:rsid w:val="00E0344D"/>
    <w:rsid w:val="00E03D6E"/>
    <w:rsid w:val="00E04952"/>
    <w:rsid w:val="00E07AE7"/>
    <w:rsid w:val="00E1077B"/>
    <w:rsid w:val="00E10E3C"/>
    <w:rsid w:val="00E122E8"/>
    <w:rsid w:val="00E12825"/>
    <w:rsid w:val="00E139C3"/>
    <w:rsid w:val="00E14166"/>
    <w:rsid w:val="00E16EF6"/>
    <w:rsid w:val="00E21B25"/>
    <w:rsid w:val="00E2483D"/>
    <w:rsid w:val="00E30E3A"/>
    <w:rsid w:val="00E31411"/>
    <w:rsid w:val="00E3314C"/>
    <w:rsid w:val="00E33277"/>
    <w:rsid w:val="00E35D26"/>
    <w:rsid w:val="00E40297"/>
    <w:rsid w:val="00E41DD8"/>
    <w:rsid w:val="00E43D0E"/>
    <w:rsid w:val="00E44AA4"/>
    <w:rsid w:val="00E501AE"/>
    <w:rsid w:val="00E53AEF"/>
    <w:rsid w:val="00E53C79"/>
    <w:rsid w:val="00E53D6E"/>
    <w:rsid w:val="00E5469C"/>
    <w:rsid w:val="00E57A46"/>
    <w:rsid w:val="00E61AC7"/>
    <w:rsid w:val="00E635D2"/>
    <w:rsid w:val="00E647C8"/>
    <w:rsid w:val="00E65B82"/>
    <w:rsid w:val="00E65CC0"/>
    <w:rsid w:val="00E663C9"/>
    <w:rsid w:val="00E676D4"/>
    <w:rsid w:val="00E73AF1"/>
    <w:rsid w:val="00E73C4B"/>
    <w:rsid w:val="00E75CB7"/>
    <w:rsid w:val="00E769AA"/>
    <w:rsid w:val="00E831EE"/>
    <w:rsid w:val="00E84552"/>
    <w:rsid w:val="00E848FF"/>
    <w:rsid w:val="00E85EC1"/>
    <w:rsid w:val="00E904EE"/>
    <w:rsid w:val="00E90C4F"/>
    <w:rsid w:val="00E917AC"/>
    <w:rsid w:val="00E94704"/>
    <w:rsid w:val="00E95A29"/>
    <w:rsid w:val="00E97457"/>
    <w:rsid w:val="00EA23AD"/>
    <w:rsid w:val="00EA3737"/>
    <w:rsid w:val="00EA549F"/>
    <w:rsid w:val="00EA5D7D"/>
    <w:rsid w:val="00EA5E94"/>
    <w:rsid w:val="00EA69E1"/>
    <w:rsid w:val="00EA775D"/>
    <w:rsid w:val="00EB09E0"/>
    <w:rsid w:val="00EB2570"/>
    <w:rsid w:val="00EB5D2C"/>
    <w:rsid w:val="00EB678B"/>
    <w:rsid w:val="00EC2480"/>
    <w:rsid w:val="00EC2905"/>
    <w:rsid w:val="00EC5E9B"/>
    <w:rsid w:val="00EC67CB"/>
    <w:rsid w:val="00EC6F90"/>
    <w:rsid w:val="00ED04F0"/>
    <w:rsid w:val="00ED1509"/>
    <w:rsid w:val="00ED2B02"/>
    <w:rsid w:val="00ED5509"/>
    <w:rsid w:val="00ED5871"/>
    <w:rsid w:val="00EE0238"/>
    <w:rsid w:val="00EE5107"/>
    <w:rsid w:val="00EE552C"/>
    <w:rsid w:val="00EE6B9B"/>
    <w:rsid w:val="00EF0369"/>
    <w:rsid w:val="00EF1BF4"/>
    <w:rsid w:val="00EF1D92"/>
    <w:rsid w:val="00EF3E60"/>
    <w:rsid w:val="00EF4174"/>
    <w:rsid w:val="00EF4D74"/>
    <w:rsid w:val="00EF5A1E"/>
    <w:rsid w:val="00EF7300"/>
    <w:rsid w:val="00F00A2D"/>
    <w:rsid w:val="00F01A72"/>
    <w:rsid w:val="00F044CF"/>
    <w:rsid w:val="00F1007E"/>
    <w:rsid w:val="00F1020F"/>
    <w:rsid w:val="00F12C45"/>
    <w:rsid w:val="00F154AA"/>
    <w:rsid w:val="00F15907"/>
    <w:rsid w:val="00F16965"/>
    <w:rsid w:val="00F2046D"/>
    <w:rsid w:val="00F2051C"/>
    <w:rsid w:val="00F2061D"/>
    <w:rsid w:val="00F20B95"/>
    <w:rsid w:val="00F22B56"/>
    <w:rsid w:val="00F2607B"/>
    <w:rsid w:val="00F261A2"/>
    <w:rsid w:val="00F332B5"/>
    <w:rsid w:val="00F34881"/>
    <w:rsid w:val="00F35857"/>
    <w:rsid w:val="00F365AF"/>
    <w:rsid w:val="00F41049"/>
    <w:rsid w:val="00F429EE"/>
    <w:rsid w:val="00F4325A"/>
    <w:rsid w:val="00F447DE"/>
    <w:rsid w:val="00F44B95"/>
    <w:rsid w:val="00F51447"/>
    <w:rsid w:val="00F51E4F"/>
    <w:rsid w:val="00F54BB7"/>
    <w:rsid w:val="00F551D2"/>
    <w:rsid w:val="00F57457"/>
    <w:rsid w:val="00F600E0"/>
    <w:rsid w:val="00F61AD4"/>
    <w:rsid w:val="00F635FD"/>
    <w:rsid w:val="00F63720"/>
    <w:rsid w:val="00F65A09"/>
    <w:rsid w:val="00F65C9F"/>
    <w:rsid w:val="00F66425"/>
    <w:rsid w:val="00F6781F"/>
    <w:rsid w:val="00F71AE5"/>
    <w:rsid w:val="00F74E02"/>
    <w:rsid w:val="00F75175"/>
    <w:rsid w:val="00F7577C"/>
    <w:rsid w:val="00F805BA"/>
    <w:rsid w:val="00F85B0F"/>
    <w:rsid w:val="00F87818"/>
    <w:rsid w:val="00F9194B"/>
    <w:rsid w:val="00F94728"/>
    <w:rsid w:val="00F954A2"/>
    <w:rsid w:val="00F97A2E"/>
    <w:rsid w:val="00FA3194"/>
    <w:rsid w:val="00FA33AA"/>
    <w:rsid w:val="00FA3B92"/>
    <w:rsid w:val="00FA5A83"/>
    <w:rsid w:val="00FA7943"/>
    <w:rsid w:val="00FB1F27"/>
    <w:rsid w:val="00FB38CC"/>
    <w:rsid w:val="00FB5694"/>
    <w:rsid w:val="00FB5E3D"/>
    <w:rsid w:val="00FC0557"/>
    <w:rsid w:val="00FC174F"/>
    <w:rsid w:val="00FC204B"/>
    <w:rsid w:val="00FC2D97"/>
    <w:rsid w:val="00FC4888"/>
    <w:rsid w:val="00FC4996"/>
    <w:rsid w:val="00FC4FBD"/>
    <w:rsid w:val="00FC6735"/>
    <w:rsid w:val="00FC7C27"/>
    <w:rsid w:val="00FC7DF2"/>
    <w:rsid w:val="00FD015F"/>
    <w:rsid w:val="00FD5E2A"/>
    <w:rsid w:val="00FD6B8B"/>
    <w:rsid w:val="00FD711F"/>
    <w:rsid w:val="00FD732F"/>
    <w:rsid w:val="00FE1EC6"/>
    <w:rsid w:val="00FE3D06"/>
    <w:rsid w:val="00FE5656"/>
    <w:rsid w:val="00FE760C"/>
    <w:rsid w:val="00FF30BB"/>
    <w:rsid w:val="00FF3FAD"/>
    <w:rsid w:val="00FF53A1"/>
    <w:rsid w:val="00FF53D3"/>
    <w:rsid w:val="00FF641F"/>
    <w:rsid w:val="00FF7C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924"/>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99"/>
    <w:qFormat/>
    <w:rsid w:val="007252FE"/>
    <w:pPr>
      <w:ind w:left="720"/>
      <w:contextualSpacing/>
    </w:pPr>
  </w:style>
  <w:style w:type="paragraph" w:styleId="Header">
    <w:name w:val="header"/>
    <w:basedOn w:val="Normal"/>
    <w:link w:val="HeaderChar"/>
    <w:uiPriority w:val="99"/>
    <w:unhideWhenUsed/>
    <w:rsid w:val="00171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13"/>
  </w:style>
  <w:style w:type="paragraph" w:styleId="Footer">
    <w:name w:val="footer"/>
    <w:basedOn w:val="Normal"/>
    <w:link w:val="FooterChar"/>
    <w:uiPriority w:val="99"/>
    <w:unhideWhenUsed/>
    <w:rsid w:val="0017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13"/>
  </w:style>
  <w:style w:type="table" w:styleId="TableGrid">
    <w:name w:val="Table Grid"/>
    <w:basedOn w:val="TableNormal"/>
    <w:uiPriority w:val="59"/>
    <w:rsid w:val="00F54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924"/>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99"/>
    <w:qFormat/>
    <w:rsid w:val="007252FE"/>
    <w:pPr>
      <w:ind w:left="720"/>
      <w:contextualSpacing/>
    </w:pPr>
  </w:style>
  <w:style w:type="paragraph" w:styleId="Header">
    <w:name w:val="header"/>
    <w:basedOn w:val="Normal"/>
    <w:link w:val="HeaderChar"/>
    <w:uiPriority w:val="99"/>
    <w:unhideWhenUsed/>
    <w:rsid w:val="00171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13"/>
  </w:style>
  <w:style w:type="paragraph" w:styleId="Footer">
    <w:name w:val="footer"/>
    <w:basedOn w:val="Normal"/>
    <w:link w:val="FooterChar"/>
    <w:uiPriority w:val="99"/>
    <w:unhideWhenUsed/>
    <w:rsid w:val="0017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13"/>
  </w:style>
  <w:style w:type="table" w:styleId="TableGrid">
    <w:name w:val="Table Grid"/>
    <w:basedOn w:val="TableNormal"/>
    <w:uiPriority w:val="59"/>
    <w:rsid w:val="00F54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EC05-6EBA-474F-9283-B0F7534A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Per002</cp:lastModifiedBy>
  <cp:revision>4</cp:revision>
  <cp:lastPrinted>2015-01-19T08:26:00Z</cp:lastPrinted>
  <dcterms:created xsi:type="dcterms:W3CDTF">2015-01-19T08:27:00Z</dcterms:created>
  <dcterms:modified xsi:type="dcterms:W3CDTF">2015-01-20T09:09:00Z</dcterms:modified>
</cp:coreProperties>
</file>