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F2" w:rsidRPr="0055402A" w:rsidRDefault="00AE14F2" w:rsidP="00AE14F2">
      <w:pPr>
        <w:pStyle w:val="NoSpacing"/>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sz w:val="24"/>
          <w:szCs w:val="24"/>
          <w:lang w:val="en-US"/>
        </w:rPr>
      </w:pPr>
      <w:r w:rsidRPr="0055402A">
        <w:rPr>
          <w:rFonts w:ascii="Times New Roman" w:hAnsi="Times New Roman" w:cs="Times New Roman"/>
          <w:b/>
          <w:sz w:val="24"/>
          <w:szCs w:val="24"/>
        </w:rPr>
        <w:t>Catatan Berita adalah berita yang terkait dengan pengelolaan dan tanggung jawab keuangan negara dari media massa (cetak dan elektronik) yang diberikan catatan atau tambahan informasi dari aspek hukum</w:t>
      </w:r>
    </w:p>
    <w:p w:rsidR="00AE14F2" w:rsidRDefault="00AE14F2" w:rsidP="003F0FA2">
      <w:pPr>
        <w:spacing w:after="0" w:line="360" w:lineRule="auto"/>
        <w:rPr>
          <w:rFonts w:ascii="Times New Roman" w:hAnsi="Times New Roman" w:cs="Times New Roman"/>
          <w:b/>
          <w:lang w:val="id-ID"/>
        </w:rPr>
      </w:pPr>
    </w:p>
    <w:p w:rsidR="005D4FFA" w:rsidRDefault="005D4FFA" w:rsidP="005D4FFA">
      <w:pPr>
        <w:spacing w:line="360" w:lineRule="auto"/>
        <w:jc w:val="center"/>
        <w:rPr>
          <w:rFonts w:ascii="Times New Roman" w:hAnsi="Times New Roman" w:cs="Times New Roman"/>
          <w:b/>
          <w:lang w:val="id-ID"/>
        </w:rPr>
      </w:pPr>
      <w:r>
        <w:rPr>
          <w:rFonts w:ascii="Times New Roman" w:hAnsi="Times New Roman" w:cs="Times New Roman"/>
          <w:b/>
          <w:lang w:val="id-ID"/>
        </w:rPr>
        <w:t>Dari Pajak Air Tanah, Pemko Patok PAD Rp3 M</w:t>
      </w:r>
    </w:p>
    <w:p w:rsidR="005D4FFA" w:rsidRDefault="005D4FFA" w:rsidP="003C5D25">
      <w:pPr>
        <w:spacing w:line="360" w:lineRule="auto"/>
        <w:jc w:val="both"/>
        <w:rPr>
          <w:rFonts w:ascii="Times New Roman" w:hAnsi="Times New Roman" w:cs="Times New Roman"/>
          <w:lang w:val="id-ID"/>
        </w:rPr>
      </w:pPr>
      <w:r w:rsidRPr="005D4FFA">
        <w:rPr>
          <w:rFonts w:ascii="Times New Roman" w:hAnsi="Times New Roman" w:cs="Times New Roman"/>
          <w:lang w:val="id-ID"/>
        </w:rPr>
        <w:tab/>
        <w:t>Padang, Haluan</w:t>
      </w:r>
      <w:r>
        <w:rPr>
          <w:rFonts w:ascii="Times New Roman" w:hAnsi="Times New Roman" w:cs="Times New Roman"/>
          <w:lang w:val="id-ID"/>
        </w:rPr>
        <w:t xml:space="preserve"> – Pemerintah Kota (Pemko) Padang menargetkan bisa mendapatkan Pendapat</w:t>
      </w:r>
      <w:r w:rsidR="00E44A37">
        <w:rPr>
          <w:rFonts w:ascii="Times New Roman" w:hAnsi="Times New Roman" w:cs="Times New Roman"/>
          <w:lang w:val="id-ID"/>
        </w:rPr>
        <w:t>an Asli Daerah (PAD) sebanyak Rp</w:t>
      </w:r>
      <w:r>
        <w:rPr>
          <w:rFonts w:ascii="Times New Roman" w:hAnsi="Times New Roman" w:cs="Times New Roman"/>
          <w:lang w:val="id-ID"/>
        </w:rPr>
        <w:t>3 miliar dari pajak air tanah yang digunakan oleh perusahaan, hotel, dan tempat pencucian besar yang ada di Kota Padang.</w:t>
      </w:r>
    </w:p>
    <w:p w:rsidR="00846E02" w:rsidRDefault="005D4FFA" w:rsidP="003C5D25">
      <w:pPr>
        <w:spacing w:line="360" w:lineRule="auto"/>
        <w:jc w:val="both"/>
        <w:rPr>
          <w:rFonts w:ascii="Times New Roman" w:hAnsi="Times New Roman" w:cs="Times New Roman"/>
          <w:lang w:val="id-ID"/>
        </w:rPr>
      </w:pPr>
      <w:r>
        <w:rPr>
          <w:rFonts w:ascii="Times New Roman" w:hAnsi="Times New Roman" w:cs="Times New Roman"/>
          <w:lang w:val="id-ID"/>
        </w:rPr>
        <w:tab/>
        <w:t>Kepala Badan Pendapatan Daerah (Bapenda) Kota Padang, Alfiadi, mengatakan, PAD dari pajak air tanah ini merupakan</w:t>
      </w:r>
      <w:r w:rsidR="00846E02">
        <w:rPr>
          <w:rFonts w:ascii="Times New Roman" w:hAnsi="Times New Roman" w:cs="Times New Roman"/>
          <w:lang w:val="id-ID"/>
        </w:rPr>
        <w:t xml:space="preserve"> salah PAD yang sudah sangat jelas dari mana dihasilkan. </w:t>
      </w:r>
    </w:p>
    <w:p w:rsidR="00846E02" w:rsidRDefault="00846E02" w:rsidP="00846E02">
      <w:pPr>
        <w:spacing w:line="360" w:lineRule="auto"/>
        <w:ind w:firstLine="720"/>
        <w:jc w:val="both"/>
        <w:rPr>
          <w:rFonts w:ascii="Times New Roman" w:hAnsi="Times New Roman" w:cs="Times New Roman"/>
          <w:lang w:val="id-ID"/>
        </w:rPr>
      </w:pPr>
      <w:r>
        <w:rPr>
          <w:rFonts w:ascii="Times New Roman" w:hAnsi="Times New Roman" w:cs="Times New Roman"/>
          <w:lang w:val="id-ID"/>
        </w:rPr>
        <w:t xml:space="preserve">“Selama perusahaan, hotel dan tempat pencucian menggunakan air tanah, itu pasti dikenakan pajak air tanah. Namun, pajak air tanah ini tidak bisa dikenakan kepada sektor rumah tangga,” ujarnya kepada </w:t>
      </w:r>
      <w:r>
        <w:rPr>
          <w:rFonts w:ascii="Times New Roman" w:hAnsi="Times New Roman" w:cs="Times New Roman"/>
          <w:i/>
          <w:lang w:val="id-ID"/>
        </w:rPr>
        <w:t>Haluan</w:t>
      </w:r>
      <w:r>
        <w:rPr>
          <w:rFonts w:ascii="Times New Roman" w:hAnsi="Times New Roman" w:cs="Times New Roman"/>
          <w:lang w:val="id-ID"/>
        </w:rPr>
        <w:t xml:space="preserve"> Senin (26/8).</w:t>
      </w:r>
    </w:p>
    <w:p w:rsidR="00846E02" w:rsidRDefault="00846E02" w:rsidP="00846E02">
      <w:pPr>
        <w:spacing w:line="360" w:lineRule="auto"/>
        <w:ind w:firstLine="720"/>
        <w:jc w:val="both"/>
        <w:rPr>
          <w:rFonts w:ascii="Times New Roman" w:hAnsi="Times New Roman" w:cs="Times New Roman"/>
          <w:lang w:val="id-ID"/>
        </w:rPr>
      </w:pPr>
      <w:r>
        <w:rPr>
          <w:rFonts w:ascii="Times New Roman" w:hAnsi="Times New Roman" w:cs="Times New Roman"/>
          <w:lang w:val="id-ID"/>
        </w:rPr>
        <w:t>Ia menyebutkan, meski sudah jelas dari mana dihasilkan, pihaknya masih mendapati perusahaan, hotel ataupun tempat pencucian yang membayarkan pajak air tanah tidak sesuai dengan yang seharusnya. Banyak yang membayar jauh lebih kecil dari yang seharusnya.</w:t>
      </w:r>
    </w:p>
    <w:p w:rsidR="00846E02" w:rsidRDefault="00846E02" w:rsidP="00846E02">
      <w:pPr>
        <w:spacing w:line="360" w:lineRule="auto"/>
        <w:ind w:firstLine="720"/>
        <w:jc w:val="both"/>
        <w:rPr>
          <w:rFonts w:ascii="Times New Roman" w:hAnsi="Times New Roman" w:cs="Times New Roman"/>
          <w:lang w:val="id-ID"/>
        </w:rPr>
      </w:pPr>
      <w:r>
        <w:rPr>
          <w:rFonts w:ascii="Times New Roman" w:hAnsi="Times New Roman" w:cs="Times New Roman"/>
          <w:lang w:val="id-ID"/>
        </w:rPr>
        <w:t xml:space="preserve">“Ada yang hanya membayar Rp300 ribu satu bulannya. Kan tidak masuk akal, jelas-jelas pemakaiannya banyak tapi bayarnya </w:t>
      </w:r>
      <w:r w:rsidR="00FF13DA">
        <w:rPr>
          <w:rFonts w:ascii="Times New Roman" w:hAnsi="Times New Roman" w:cs="Times New Roman"/>
          <w:lang w:val="id-ID"/>
        </w:rPr>
        <w:t>c</w:t>
      </w:r>
      <w:r>
        <w:rPr>
          <w:rFonts w:ascii="Times New Roman" w:hAnsi="Times New Roman" w:cs="Times New Roman"/>
          <w:lang w:val="id-ID"/>
        </w:rPr>
        <w:t>uma segitu,” katanya.</w:t>
      </w:r>
    </w:p>
    <w:p w:rsidR="005D4FFA" w:rsidRDefault="005D4FFA" w:rsidP="00846E02">
      <w:pPr>
        <w:spacing w:line="360" w:lineRule="auto"/>
        <w:ind w:firstLine="720"/>
        <w:jc w:val="both"/>
        <w:rPr>
          <w:rFonts w:ascii="Times New Roman" w:hAnsi="Times New Roman" w:cs="Times New Roman"/>
          <w:lang w:val="id-ID"/>
        </w:rPr>
      </w:pPr>
      <w:r w:rsidRPr="005D4FFA">
        <w:rPr>
          <w:rFonts w:ascii="Times New Roman" w:hAnsi="Times New Roman" w:cs="Times New Roman"/>
          <w:lang w:val="id-ID"/>
        </w:rPr>
        <w:t xml:space="preserve"> </w:t>
      </w:r>
      <w:r w:rsidR="00FF13DA">
        <w:rPr>
          <w:rFonts w:ascii="Times New Roman" w:hAnsi="Times New Roman" w:cs="Times New Roman"/>
          <w:lang w:val="id-ID"/>
        </w:rPr>
        <w:t>Hal ini, kata Alfiadi, tidak terlepas dari masih adanya perusahaan yang tidak memakai meteran dan hanya membayar sesuai dengan ketetapan. Sebab, dengan pemakaian meteran, jumlah yang dibayarkan akan sangat jelas.</w:t>
      </w:r>
    </w:p>
    <w:p w:rsidR="00FF13DA" w:rsidRDefault="00FF13DA" w:rsidP="00846E02">
      <w:pPr>
        <w:spacing w:line="360" w:lineRule="auto"/>
        <w:ind w:firstLine="720"/>
        <w:jc w:val="both"/>
        <w:rPr>
          <w:rFonts w:ascii="Times New Roman" w:hAnsi="Times New Roman" w:cs="Times New Roman"/>
          <w:lang w:val="id-ID"/>
        </w:rPr>
      </w:pPr>
      <w:r>
        <w:rPr>
          <w:rFonts w:ascii="Times New Roman" w:hAnsi="Times New Roman" w:cs="Times New Roman"/>
          <w:lang w:val="id-ID"/>
        </w:rPr>
        <w:t>“ini yang akan kami dorong atau kami siapkan, bagaimana seluruh perusahaan itu nantinya memakai meteran. Sehingga hitungannya jelas. Padahal untuk pajak air tanah ini pajak yang harus dibayarkan perusahaan bisa dibilang sangat kecil,”sebutnya.</w:t>
      </w:r>
    </w:p>
    <w:p w:rsidR="00FF13DA" w:rsidRDefault="00BB35B8" w:rsidP="00846E02">
      <w:pPr>
        <w:spacing w:line="360" w:lineRule="auto"/>
        <w:ind w:firstLine="720"/>
        <w:jc w:val="both"/>
        <w:rPr>
          <w:rFonts w:ascii="Times New Roman" w:hAnsi="Times New Roman" w:cs="Times New Roman"/>
          <w:lang w:val="id-ID"/>
        </w:rPr>
      </w:pPr>
      <w:r>
        <w:rPr>
          <w:rFonts w:ascii="Times New Roman" w:hAnsi="Times New Roman" w:cs="Times New Roman"/>
          <w:lang w:val="id-ID"/>
        </w:rPr>
        <w:t>Setelah itu, sambungnya, pihaknya akan meminta kembali data perusahaan, hotel dan tempat pencucian yang telah mengurus izin penggunaan air tanah ini kepada BKSDA Provinsi. Sebab, saat ini untuk mendapatkan izin, masyarakat atau perusahaan berurusan langsung dengan BKSDA.</w:t>
      </w:r>
    </w:p>
    <w:p w:rsidR="00BB35B8" w:rsidRDefault="008C5E0B" w:rsidP="00846E02">
      <w:pPr>
        <w:spacing w:line="360" w:lineRule="auto"/>
        <w:ind w:firstLine="720"/>
        <w:jc w:val="both"/>
        <w:rPr>
          <w:rFonts w:ascii="Times New Roman" w:hAnsi="Times New Roman" w:cs="Times New Roman"/>
          <w:lang w:val="id-ID"/>
        </w:rPr>
      </w:pPr>
      <w:r>
        <w:rPr>
          <w:rFonts w:ascii="Times New Roman" w:hAnsi="Times New Roman" w:cs="Times New Roman"/>
          <w:lang w:val="id-ID"/>
        </w:rPr>
        <w:t>“Pajaknya kita, namun izin tidak dari kita. Ini yang akan kita sinkonkan datanya. Ketika datanya sudah jelas, Insyaallah PAD dari air tanah ini juga lebih jelas,”katanya.</w:t>
      </w:r>
    </w:p>
    <w:p w:rsidR="008C5E0B" w:rsidRDefault="008C5E0B" w:rsidP="00846E02">
      <w:pPr>
        <w:spacing w:line="360" w:lineRule="auto"/>
        <w:ind w:firstLine="720"/>
        <w:jc w:val="both"/>
        <w:rPr>
          <w:rFonts w:ascii="Times New Roman" w:hAnsi="Times New Roman" w:cs="Times New Roman"/>
          <w:lang w:val="id-ID"/>
        </w:rPr>
      </w:pPr>
      <w:r>
        <w:rPr>
          <w:rFonts w:ascii="Times New Roman" w:hAnsi="Times New Roman" w:cs="Times New Roman"/>
          <w:lang w:val="id-ID"/>
        </w:rPr>
        <w:lastRenderedPageBreak/>
        <w:t>Meski begitu, Alfiadi menghimbau seluruh perusahaan, hotel dan tempat pencucian yang sudah menggunakan air tanah ini dapat membayarkan pajaknya sesuai dengan apa yang telah digunakan.</w:t>
      </w:r>
    </w:p>
    <w:p w:rsidR="008C5E0B" w:rsidRPr="005D4FFA" w:rsidRDefault="008C5E0B" w:rsidP="00846E02">
      <w:pPr>
        <w:spacing w:line="360" w:lineRule="auto"/>
        <w:ind w:firstLine="720"/>
        <w:jc w:val="both"/>
        <w:rPr>
          <w:rFonts w:ascii="Times New Roman" w:hAnsi="Times New Roman" w:cs="Times New Roman"/>
          <w:lang w:val="id-ID"/>
        </w:rPr>
      </w:pPr>
      <w:r>
        <w:rPr>
          <w:rFonts w:ascii="Times New Roman" w:hAnsi="Times New Roman" w:cs="Times New Roman"/>
          <w:lang w:val="id-ID"/>
        </w:rPr>
        <w:t>“Pajak itu untuk pembangunan Kota Padang. Semakin sadar seluruh pajak, semakin maju Kota Padang kita ini,”sebutnya.</w:t>
      </w:r>
    </w:p>
    <w:p w:rsidR="00453795" w:rsidRPr="003F0FA2" w:rsidRDefault="00BF16FC" w:rsidP="003C5D25">
      <w:pPr>
        <w:spacing w:line="360" w:lineRule="auto"/>
        <w:jc w:val="both"/>
        <w:rPr>
          <w:rFonts w:ascii="Times New Roman" w:hAnsi="Times New Roman" w:cs="Times New Roman"/>
          <w:lang w:val="id-ID"/>
        </w:rPr>
      </w:pPr>
      <w:r w:rsidRPr="00F64B37">
        <w:rPr>
          <w:rFonts w:ascii="Times New Roman" w:hAnsi="Times New Roman" w:cs="Times New Roman"/>
          <w:lang w:val="en-ID"/>
        </w:rPr>
        <w:t>Sumber</w:t>
      </w:r>
      <w:r w:rsidR="00F64B37">
        <w:rPr>
          <w:rFonts w:ascii="Times New Roman" w:hAnsi="Times New Roman" w:cs="Times New Roman"/>
          <w:lang w:val="id-ID"/>
        </w:rPr>
        <w:t xml:space="preserve"> </w:t>
      </w:r>
      <w:r w:rsidRPr="00F64B37">
        <w:rPr>
          <w:rFonts w:ascii="Times New Roman" w:hAnsi="Times New Roman" w:cs="Times New Roman"/>
          <w:lang w:val="en-ID"/>
        </w:rPr>
        <w:t xml:space="preserve">Berita: </w:t>
      </w:r>
      <w:r w:rsidR="008C5E0B">
        <w:rPr>
          <w:rFonts w:ascii="Times New Roman" w:hAnsi="Times New Roman" w:cs="Times New Roman"/>
          <w:lang w:val="id-ID"/>
        </w:rPr>
        <w:t>Haluan</w:t>
      </w:r>
      <w:r w:rsidR="008C5E0B">
        <w:rPr>
          <w:rFonts w:ascii="Times New Roman" w:hAnsi="Times New Roman" w:cs="Times New Roman"/>
          <w:lang w:val="en-ID"/>
        </w:rPr>
        <w:t xml:space="preserve">, </w:t>
      </w:r>
      <w:r w:rsidR="008C5E0B">
        <w:rPr>
          <w:rFonts w:ascii="Times New Roman" w:hAnsi="Times New Roman" w:cs="Times New Roman"/>
          <w:lang w:val="id-ID"/>
        </w:rPr>
        <w:t>27</w:t>
      </w:r>
      <w:r w:rsidRPr="003C5D25">
        <w:rPr>
          <w:rFonts w:ascii="Times New Roman" w:hAnsi="Times New Roman" w:cs="Times New Roman"/>
          <w:lang w:val="en-ID"/>
        </w:rPr>
        <w:t xml:space="preserve"> </w:t>
      </w:r>
      <w:r w:rsidR="008C5E0B">
        <w:rPr>
          <w:rFonts w:ascii="Times New Roman" w:hAnsi="Times New Roman" w:cs="Times New Roman"/>
          <w:lang w:val="id-ID"/>
        </w:rPr>
        <w:t>Agustus</w:t>
      </w:r>
      <w:r w:rsidRPr="003C5D25">
        <w:rPr>
          <w:rFonts w:ascii="Times New Roman" w:hAnsi="Times New Roman" w:cs="Times New Roman"/>
          <w:lang w:val="en-ID"/>
        </w:rPr>
        <w:t xml:space="preserve"> 2019</w:t>
      </w:r>
    </w:p>
    <w:p w:rsidR="00BF16FC" w:rsidRPr="003C5D25" w:rsidRDefault="00BF16FC" w:rsidP="003C5D25">
      <w:pPr>
        <w:spacing w:line="360" w:lineRule="auto"/>
        <w:jc w:val="both"/>
        <w:rPr>
          <w:rFonts w:ascii="Times New Roman" w:hAnsi="Times New Roman" w:cs="Times New Roman"/>
          <w:b/>
          <w:lang w:val="en-ID"/>
        </w:rPr>
      </w:pPr>
      <w:r w:rsidRPr="003C5D25">
        <w:rPr>
          <w:rFonts w:ascii="Times New Roman" w:hAnsi="Times New Roman" w:cs="Times New Roman"/>
          <w:b/>
          <w:lang w:val="en-ID"/>
        </w:rPr>
        <w:t>Catatan</w:t>
      </w:r>
      <w:r w:rsidR="00453795">
        <w:rPr>
          <w:rFonts w:ascii="Times New Roman" w:hAnsi="Times New Roman" w:cs="Times New Roman"/>
          <w:b/>
          <w:lang w:val="id-ID"/>
        </w:rPr>
        <w:t xml:space="preserve"> Berita </w:t>
      </w:r>
      <w:r w:rsidRPr="003C5D25">
        <w:rPr>
          <w:rFonts w:ascii="Times New Roman" w:hAnsi="Times New Roman" w:cs="Times New Roman"/>
          <w:b/>
          <w:lang w:val="en-ID"/>
        </w:rPr>
        <w:t>:</w:t>
      </w:r>
    </w:p>
    <w:p w:rsidR="00453795" w:rsidRPr="00453795" w:rsidRDefault="00034C9D" w:rsidP="003F0FA2">
      <w:pPr>
        <w:pStyle w:val="ListParagraph"/>
        <w:numPr>
          <w:ilvl w:val="0"/>
          <w:numId w:val="23"/>
        </w:numPr>
        <w:autoSpaceDE w:val="0"/>
        <w:autoSpaceDN w:val="0"/>
        <w:adjustRightInd w:val="0"/>
        <w:spacing w:after="0" w:line="360" w:lineRule="auto"/>
        <w:ind w:left="284" w:hanging="284"/>
        <w:jc w:val="both"/>
        <w:rPr>
          <w:rFonts w:ascii="Times New Roman" w:hAnsi="Times New Roman" w:cs="Times New Roman"/>
          <w:color w:val="000000"/>
        </w:rPr>
      </w:pPr>
      <w:r>
        <w:rPr>
          <w:rFonts w:ascii="Times New Roman" w:hAnsi="Times New Roman" w:cs="Times New Roman"/>
          <w:color w:val="000000"/>
          <w:lang w:val="id-ID"/>
        </w:rPr>
        <w:t>Pajak air t</w:t>
      </w:r>
      <w:r w:rsidR="008C5E0B">
        <w:rPr>
          <w:rFonts w:ascii="Times New Roman" w:hAnsi="Times New Roman" w:cs="Times New Roman"/>
          <w:color w:val="000000"/>
          <w:lang w:val="id-ID"/>
        </w:rPr>
        <w:t>anah diatur dalam Undang-Undang Nomor 28 Tahun 2009 tentang Pajak Daerah dan Retribusi Daerah</w:t>
      </w:r>
      <w:r w:rsidR="005F2CC3" w:rsidRPr="00453795">
        <w:rPr>
          <w:rFonts w:ascii="Times New Roman" w:hAnsi="Times New Roman" w:cs="Times New Roman"/>
          <w:color w:val="000000"/>
        </w:rPr>
        <w:t xml:space="preserve">. </w:t>
      </w:r>
    </w:p>
    <w:p w:rsidR="00034C9D" w:rsidRPr="00034C9D" w:rsidRDefault="00034C9D" w:rsidP="003F0FA2">
      <w:pPr>
        <w:pStyle w:val="ListParagraph"/>
        <w:numPr>
          <w:ilvl w:val="0"/>
          <w:numId w:val="23"/>
        </w:numPr>
        <w:autoSpaceDE w:val="0"/>
        <w:autoSpaceDN w:val="0"/>
        <w:adjustRightInd w:val="0"/>
        <w:spacing w:after="0" w:line="360" w:lineRule="auto"/>
        <w:ind w:left="284" w:hanging="284"/>
        <w:jc w:val="both"/>
        <w:rPr>
          <w:rFonts w:ascii="Times New Roman" w:hAnsi="Times New Roman" w:cs="Times New Roman"/>
          <w:color w:val="000000"/>
        </w:rPr>
      </w:pPr>
      <w:r>
        <w:rPr>
          <w:rFonts w:ascii="Times New Roman" w:hAnsi="Times New Roman" w:cs="Times New Roman"/>
          <w:color w:val="000000"/>
        </w:rPr>
        <w:t xml:space="preserve">Pajak </w:t>
      </w:r>
      <w:r>
        <w:rPr>
          <w:rFonts w:ascii="Times New Roman" w:hAnsi="Times New Roman" w:cs="Times New Roman"/>
          <w:color w:val="000000"/>
          <w:lang w:val="id-ID"/>
        </w:rPr>
        <w:t>a</w:t>
      </w:r>
      <w:r>
        <w:rPr>
          <w:rFonts w:ascii="Times New Roman" w:hAnsi="Times New Roman" w:cs="Times New Roman"/>
          <w:color w:val="000000"/>
        </w:rPr>
        <w:t xml:space="preserve">ir </w:t>
      </w:r>
      <w:r>
        <w:rPr>
          <w:rFonts w:ascii="Times New Roman" w:hAnsi="Times New Roman" w:cs="Times New Roman"/>
          <w:color w:val="000000"/>
          <w:lang w:val="id-ID"/>
        </w:rPr>
        <w:t>t</w:t>
      </w:r>
      <w:r w:rsidRPr="00034C9D">
        <w:rPr>
          <w:rFonts w:ascii="Times New Roman" w:hAnsi="Times New Roman" w:cs="Times New Roman"/>
          <w:color w:val="000000"/>
        </w:rPr>
        <w:t>anah adalah pajak atas pengambilan dan/atau</w:t>
      </w:r>
      <w:r>
        <w:rPr>
          <w:rFonts w:ascii="Times New Roman" w:hAnsi="Times New Roman" w:cs="Times New Roman"/>
          <w:color w:val="000000"/>
          <w:lang w:val="id-ID"/>
        </w:rPr>
        <w:t xml:space="preserve"> </w:t>
      </w:r>
      <w:r w:rsidRPr="00034C9D">
        <w:rPr>
          <w:rFonts w:ascii="Times New Roman" w:hAnsi="Times New Roman" w:cs="Times New Roman"/>
          <w:color w:val="000000"/>
        </w:rPr>
        <w:t>pemanfaatan air tanah.</w:t>
      </w:r>
    </w:p>
    <w:p w:rsidR="00034C9D" w:rsidRPr="00034C9D" w:rsidRDefault="00034C9D" w:rsidP="003F0FA2">
      <w:pPr>
        <w:pStyle w:val="ListParagraph"/>
        <w:numPr>
          <w:ilvl w:val="0"/>
          <w:numId w:val="23"/>
        </w:numPr>
        <w:autoSpaceDE w:val="0"/>
        <w:autoSpaceDN w:val="0"/>
        <w:adjustRightInd w:val="0"/>
        <w:spacing w:after="0" w:line="360" w:lineRule="auto"/>
        <w:ind w:left="284" w:hanging="284"/>
        <w:jc w:val="both"/>
        <w:rPr>
          <w:rFonts w:ascii="Times New Roman" w:hAnsi="Times New Roman" w:cs="Times New Roman"/>
          <w:color w:val="000000"/>
        </w:rPr>
      </w:pPr>
      <w:r>
        <w:rPr>
          <w:rFonts w:ascii="Times New Roman" w:hAnsi="Times New Roman" w:cs="Times New Roman"/>
          <w:color w:val="000000"/>
          <w:lang w:val="id-ID"/>
        </w:rPr>
        <w:t>Pajak air tanah termasuk kedalam jenis pajak kabupaten/kota.</w:t>
      </w:r>
    </w:p>
    <w:p w:rsidR="00034C9D" w:rsidRPr="00034C9D" w:rsidRDefault="00034C9D" w:rsidP="003F0FA2">
      <w:pPr>
        <w:pStyle w:val="ListParagraph"/>
        <w:numPr>
          <w:ilvl w:val="0"/>
          <w:numId w:val="23"/>
        </w:numPr>
        <w:autoSpaceDE w:val="0"/>
        <w:autoSpaceDN w:val="0"/>
        <w:adjustRightInd w:val="0"/>
        <w:spacing w:after="0" w:line="360" w:lineRule="auto"/>
        <w:ind w:left="284" w:hanging="284"/>
        <w:jc w:val="both"/>
        <w:rPr>
          <w:rFonts w:ascii="Times New Roman" w:hAnsi="Times New Roman" w:cs="Times New Roman"/>
          <w:color w:val="000000"/>
        </w:rPr>
      </w:pPr>
      <w:r w:rsidRPr="00034C9D">
        <w:rPr>
          <w:rFonts w:ascii="Times New Roman" w:hAnsi="Times New Roman" w:cs="Times New Roman"/>
          <w:color w:val="000000"/>
        </w:rPr>
        <w:t>Objek Pajak Air Tanah adalah pengambilan dan/atau pemanfaatan Air Tanah.</w:t>
      </w:r>
    </w:p>
    <w:p w:rsidR="00034C9D" w:rsidRPr="00034C9D" w:rsidRDefault="00034C9D" w:rsidP="003F0FA2">
      <w:pPr>
        <w:pStyle w:val="ListParagraph"/>
        <w:numPr>
          <w:ilvl w:val="0"/>
          <w:numId w:val="23"/>
        </w:numPr>
        <w:autoSpaceDE w:val="0"/>
        <w:autoSpaceDN w:val="0"/>
        <w:adjustRightInd w:val="0"/>
        <w:spacing w:after="0" w:line="360" w:lineRule="auto"/>
        <w:ind w:left="284" w:hanging="284"/>
        <w:jc w:val="both"/>
        <w:rPr>
          <w:rFonts w:ascii="Times New Roman" w:hAnsi="Times New Roman" w:cs="Times New Roman"/>
          <w:color w:val="000000"/>
        </w:rPr>
      </w:pPr>
      <w:r w:rsidRPr="00034C9D">
        <w:rPr>
          <w:rFonts w:ascii="Times New Roman" w:hAnsi="Times New Roman" w:cs="Times New Roman"/>
          <w:color w:val="000000"/>
        </w:rPr>
        <w:t xml:space="preserve">Dikecualikan dari objek Pajak Air Tanah adalah: </w:t>
      </w:r>
    </w:p>
    <w:p w:rsidR="00034C9D" w:rsidRPr="00034C9D" w:rsidRDefault="00034C9D" w:rsidP="003F0FA2">
      <w:pPr>
        <w:pStyle w:val="ListParagraph"/>
        <w:numPr>
          <w:ilvl w:val="0"/>
          <w:numId w:val="26"/>
        </w:numPr>
        <w:autoSpaceDE w:val="0"/>
        <w:autoSpaceDN w:val="0"/>
        <w:adjustRightInd w:val="0"/>
        <w:spacing w:after="0" w:line="360" w:lineRule="auto"/>
        <w:ind w:left="567" w:hanging="283"/>
        <w:jc w:val="both"/>
        <w:rPr>
          <w:rFonts w:ascii="Times New Roman" w:hAnsi="Times New Roman" w:cs="Times New Roman"/>
          <w:color w:val="000000"/>
        </w:rPr>
      </w:pPr>
      <w:r w:rsidRPr="00034C9D">
        <w:rPr>
          <w:rFonts w:ascii="Times New Roman" w:hAnsi="Times New Roman" w:cs="Times New Roman"/>
          <w:color w:val="000000"/>
        </w:rPr>
        <w:t xml:space="preserve">pengambilan dan/atau pemanfaatan Air Tanah untuk keperluan dasar rumah tangga, pengairan pertanian dan perikanan rakyat, serta peribadatan; dan </w:t>
      </w:r>
    </w:p>
    <w:p w:rsidR="00034C9D" w:rsidRPr="00034C9D" w:rsidRDefault="00034C9D" w:rsidP="003F0FA2">
      <w:pPr>
        <w:pStyle w:val="ListParagraph"/>
        <w:numPr>
          <w:ilvl w:val="0"/>
          <w:numId w:val="26"/>
        </w:numPr>
        <w:autoSpaceDE w:val="0"/>
        <w:autoSpaceDN w:val="0"/>
        <w:adjustRightInd w:val="0"/>
        <w:spacing w:after="0" w:line="360" w:lineRule="auto"/>
        <w:ind w:left="567" w:hanging="283"/>
        <w:jc w:val="both"/>
        <w:rPr>
          <w:rFonts w:ascii="Times New Roman" w:hAnsi="Times New Roman" w:cs="Times New Roman"/>
          <w:color w:val="000000"/>
        </w:rPr>
      </w:pPr>
      <w:r w:rsidRPr="00034C9D">
        <w:rPr>
          <w:rFonts w:ascii="Times New Roman" w:hAnsi="Times New Roman" w:cs="Times New Roman"/>
          <w:color w:val="000000"/>
        </w:rPr>
        <w:t>pengambilan dan/atau pemanfaatan Air Tanah lainnya yang diatur dengan Peraturan Daerah.</w:t>
      </w:r>
    </w:p>
    <w:p w:rsidR="003F0FA2" w:rsidRDefault="003F0FA2" w:rsidP="003F0FA2">
      <w:pPr>
        <w:pStyle w:val="ListParagraph"/>
        <w:numPr>
          <w:ilvl w:val="0"/>
          <w:numId w:val="27"/>
        </w:numPr>
        <w:autoSpaceDE w:val="0"/>
        <w:autoSpaceDN w:val="0"/>
        <w:adjustRightInd w:val="0"/>
        <w:spacing w:after="0" w:line="360" w:lineRule="auto"/>
        <w:ind w:left="284" w:hanging="284"/>
        <w:jc w:val="both"/>
        <w:rPr>
          <w:rFonts w:ascii="Times New Roman" w:hAnsi="Times New Roman" w:cs="Times New Roman"/>
          <w:color w:val="000000"/>
          <w:lang w:val="id-ID"/>
        </w:rPr>
      </w:pPr>
      <w:r w:rsidRPr="003F0FA2">
        <w:rPr>
          <w:rFonts w:ascii="Times New Roman" w:hAnsi="Times New Roman" w:cs="Times New Roman"/>
          <w:color w:val="000000"/>
          <w:lang w:val="id-ID"/>
        </w:rPr>
        <w:t xml:space="preserve">Subjek Pajak Air Tanah adalah orang pribadi atau Badan yang melakukan pengambilan dan/atau pemanfaatan Air Tanah. </w:t>
      </w:r>
    </w:p>
    <w:p w:rsidR="009744BB" w:rsidRDefault="003F0FA2" w:rsidP="003F0FA2">
      <w:pPr>
        <w:pStyle w:val="ListParagraph"/>
        <w:numPr>
          <w:ilvl w:val="0"/>
          <w:numId w:val="27"/>
        </w:numPr>
        <w:autoSpaceDE w:val="0"/>
        <w:autoSpaceDN w:val="0"/>
        <w:adjustRightInd w:val="0"/>
        <w:spacing w:after="0" w:line="360" w:lineRule="auto"/>
        <w:ind w:left="284" w:hanging="284"/>
        <w:jc w:val="both"/>
        <w:rPr>
          <w:rFonts w:ascii="Times New Roman" w:hAnsi="Times New Roman" w:cs="Times New Roman"/>
          <w:color w:val="000000"/>
          <w:lang w:val="id-ID"/>
        </w:rPr>
      </w:pPr>
      <w:r w:rsidRPr="003F0FA2">
        <w:rPr>
          <w:rFonts w:ascii="Times New Roman" w:hAnsi="Times New Roman" w:cs="Times New Roman"/>
          <w:color w:val="000000"/>
          <w:lang w:val="id-ID"/>
        </w:rPr>
        <w:t>Wajib Pajak Air Tanah adalah orang pribadi atau Badan yang melakukan penga</w:t>
      </w:r>
      <w:r>
        <w:rPr>
          <w:rFonts w:ascii="Times New Roman" w:hAnsi="Times New Roman" w:cs="Times New Roman"/>
          <w:color w:val="000000"/>
          <w:lang w:val="id-ID"/>
        </w:rPr>
        <w:t xml:space="preserve">mbilan dan/atau pemanfaatan Air </w:t>
      </w:r>
      <w:r w:rsidRPr="003F0FA2">
        <w:rPr>
          <w:rFonts w:ascii="Times New Roman" w:hAnsi="Times New Roman" w:cs="Times New Roman"/>
          <w:color w:val="000000"/>
          <w:lang w:val="id-ID"/>
        </w:rPr>
        <w:t>Tanah.</w:t>
      </w:r>
    </w:p>
    <w:p w:rsidR="003F0FA2" w:rsidRDefault="003F0FA2" w:rsidP="003F0FA2">
      <w:pPr>
        <w:pStyle w:val="ListParagraph"/>
        <w:numPr>
          <w:ilvl w:val="0"/>
          <w:numId w:val="27"/>
        </w:numPr>
        <w:autoSpaceDE w:val="0"/>
        <w:autoSpaceDN w:val="0"/>
        <w:adjustRightInd w:val="0"/>
        <w:spacing w:after="0" w:line="360" w:lineRule="auto"/>
        <w:ind w:left="284" w:hanging="284"/>
        <w:jc w:val="both"/>
        <w:rPr>
          <w:rFonts w:ascii="Times New Roman" w:hAnsi="Times New Roman" w:cs="Times New Roman"/>
          <w:color w:val="000000"/>
          <w:lang w:val="id-ID"/>
        </w:rPr>
      </w:pPr>
      <w:r w:rsidRPr="003F0FA2">
        <w:rPr>
          <w:rFonts w:ascii="Times New Roman" w:hAnsi="Times New Roman" w:cs="Times New Roman"/>
          <w:color w:val="000000"/>
          <w:lang w:val="id-ID"/>
        </w:rPr>
        <w:t xml:space="preserve">Dasar pengenaan Pajak Air Tanah adalah Nilai Perolehan Air Tanah. </w:t>
      </w:r>
    </w:p>
    <w:p w:rsidR="003F0FA2" w:rsidRPr="003F0FA2" w:rsidRDefault="003F0FA2" w:rsidP="003F0FA2">
      <w:pPr>
        <w:pStyle w:val="ListParagraph"/>
        <w:numPr>
          <w:ilvl w:val="0"/>
          <w:numId w:val="27"/>
        </w:numPr>
        <w:autoSpaceDE w:val="0"/>
        <w:autoSpaceDN w:val="0"/>
        <w:adjustRightInd w:val="0"/>
        <w:spacing w:after="0" w:line="360" w:lineRule="auto"/>
        <w:ind w:left="284" w:hanging="284"/>
        <w:jc w:val="both"/>
        <w:rPr>
          <w:rFonts w:ascii="Times New Roman" w:hAnsi="Times New Roman" w:cs="Times New Roman"/>
          <w:color w:val="000000"/>
          <w:lang w:val="id-ID"/>
        </w:rPr>
      </w:pPr>
      <w:r>
        <w:rPr>
          <w:rFonts w:ascii="Times New Roman" w:hAnsi="Times New Roman" w:cs="Times New Roman"/>
          <w:color w:val="000000"/>
          <w:lang w:val="id-ID"/>
        </w:rPr>
        <w:t xml:space="preserve">Nilai Perolehan Air Tanah </w:t>
      </w:r>
      <w:r w:rsidRPr="003F0FA2">
        <w:rPr>
          <w:rFonts w:ascii="Times New Roman" w:hAnsi="Times New Roman" w:cs="Times New Roman"/>
          <w:color w:val="000000"/>
          <w:lang w:val="id-ID"/>
        </w:rPr>
        <w:t xml:space="preserve">dinyatakan dalam rupiah yang dihitung dengan mempertimbangkan sebagian atau seluruh faktor-faktor berikut: </w:t>
      </w:r>
    </w:p>
    <w:p w:rsidR="003F0FA2" w:rsidRPr="003F0FA2" w:rsidRDefault="003F0FA2" w:rsidP="003F0FA2">
      <w:pPr>
        <w:pStyle w:val="ListParagraph"/>
        <w:numPr>
          <w:ilvl w:val="0"/>
          <w:numId w:val="28"/>
        </w:numPr>
        <w:autoSpaceDE w:val="0"/>
        <w:autoSpaceDN w:val="0"/>
        <w:adjustRightInd w:val="0"/>
        <w:spacing w:after="0" w:line="360" w:lineRule="auto"/>
        <w:ind w:left="567" w:hanging="283"/>
        <w:jc w:val="both"/>
        <w:rPr>
          <w:rFonts w:ascii="Times New Roman" w:hAnsi="Times New Roman" w:cs="Times New Roman"/>
          <w:color w:val="000000"/>
          <w:lang w:val="id-ID"/>
        </w:rPr>
      </w:pPr>
      <w:r w:rsidRPr="003F0FA2">
        <w:rPr>
          <w:rFonts w:ascii="Times New Roman" w:hAnsi="Times New Roman" w:cs="Times New Roman"/>
          <w:color w:val="000000"/>
          <w:lang w:val="id-ID"/>
        </w:rPr>
        <w:t xml:space="preserve">jenis sumber air; </w:t>
      </w:r>
    </w:p>
    <w:p w:rsidR="003F0FA2" w:rsidRPr="003F0FA2" w:rsidRDefault="003F0FA2" w:rsidP="003F0FA2">
      <w:pPr>
        <w:pStyle w:val="ListParagraph"/>
        <w:numPr>
          <w:ilvl w:val="0"/>
          <w:numId w:val="28"/>
        </w:numPr>
        <w:autoSpaceDE w:val="0"/>
        <w:autoSpaceDN w:val="0"/>
        <w:adjustRightInd w:val="0"/>
        <w:spacing w:after="0" w:line="360" w:lineRule="auto"/>
        <w:ind w:left="567" w:hanging="283"/>
        <w:jc w:val="both"/>
        <w:rPr>
          <w:rFonts w:ascii="Times New Roman" w:hAnsi="Times New Roman" w:cs="Times New Roman"/>
          <w:color w:val="000000"/>
          <w:lang w:val="id-ID"/>
        </w:rPr>
      </w:pPr>
      <w:r w:rsidRPr="003F0FA2">
        <w:rPr>
          <w:rFonts w:ascii="Times New Roman" w:hAnsi="Times New Roman" w:cs="Times New Roman"/>
          <w:color w:val="000000"/>
          <w:lang w:val="id-ID"/>
        </w:rPr>
        <w:t xml:space="preserve">lokasi sumber air; </w:t>
      </w:r>
    </w:p>
    <w:p w:rsidR="003F0FA2" w:rsidRPr="003F0FA2" w:rsidRDefault="003F0FA2" w:rsidP="003F0FA2">
      <w:pPr>
        <w:pStyle w:val="ListParagraph"/>
        <w:numPr>
          <w:ilvl w:val="0"/>
          <w:numId w:val="28"/>
        </w:numPr>
        <w:autoSpaceDE w:val="0"/>
        <w:autoSpaceDN w:val="0"/>
        <w:adjustRightInd w:val="0"/>
        <w:spacing w:after="0" w:line="360" w:lineRule="auto"/>
        <w:ind w:left="567" w:hanging="283"/>
        <w:jc w:val="both"/>
        <w:rPr>
          <w:rFonts w:ascii="Times New Roman" w:hAnsi="Times New Roman" w:cs="Times New Roman"/>
          <w:color w:val="000000"/>
          <w:lang w:val="id-ID"/>
        </w:rPr>
      </w:pPr>
      <w:r w:rsidRPr="003F0FA2">
        <w:rPr>
          <w:rFonts w:ascii="Times New Roman" w:hAnsi="Times New Roman" w:cs="Times New Roman"/>
          <w:color w:val="000000"/>
          <w:lang w:val="id-ID"/>
        </w:rPr>
        <w:t xml:space="preserve">tujuan pengambilan dan/atau pemanfaatan air; </w:t>
      </w:r>
    </w:p>
    <w:p w:rsidR="003F0FA2" w:rsidRPr="003F0FA2" w:rsidRDefault="003F0FA2" w:rsidP="003F0FA2">
      <w:pPr>
        <w:pStyle w:val="ListParagraph"/>
        <w:numPr>
          <w:ilvl w:val="0"/>
          <w:numId w:val="28"/>
        </w:numPr>
        <w:autoSpaceDE w:val="0"/>
        <w:autoSpaceDN w:val="0"/>
        <w:adjustRightInd w:val="0"/>
        <w:spacing w:after="0" w:line="360" w:lineRule="auto"/>
        <w:ind w:left="567" w:hanging="283"/>
        <w:jc w:val="both"/>
        <w:rPr>
          <w:rFonts w:ascii="Times New Roman" w:hAnsi="Times New Roman" w:cs="Times New Roman"/>
          <w:color w:val="000000"/>
          <w:lang w:val="id-ID"/>
        </w:rPr>
      </w:pPr>
      <w:r w:rsidRPr="003F0FA2">
        <w:rPr>
          <w:rFonts w:ascii="Times New Roman" w:hAnsi="Times New Roman" w:cs="Times New Roman"/>
          <w:color w:val="000000"/>
          <w:lang w:val="id-ID"/>
        </w:rPr>
        <w:t xml:space="preserve">volume air yang diambil dan/atau dimanfaatkan; </w:t>
      </w:r>
    </w:p>
    <w:p w:rsidR="003F0FA2" w:rsidRPr="003F0FA2" w:rsidRDefault="003F0FA2" w:rsidP="003F0FA2">
      <w:pPr>
        <w:pStyle w:val="ListParagraph"/>
        <w:numPr>
          <w:ilvl w:val="0"/>
          <w:numId w:val="28"/>
        </w:numPr>
        <w:autoSpaceDE w:val="0"/>
        <w:autoSpaceDN w:val="0"/>
        <w:adjustRightInd w:val="0"/>
        <w:spacing w:after="0" w:line="360" w:lineRule="auto"/>
        <w:ind w:left="567" w:hanging="283"/>
        <w:jc w:val="both"/>
        <w:rPr>
          <w:rFonts w:ascii="Times New Roman" w:hAnsi="Times New Roman" w:cs="Times New Roman"/>
          <w:color w:val="000000"/>
          <w:lang w:val="id-ID"/>
        </w:rPr>
      </w:pPr>
      <w:r w:rsidRPr="003F0FA2">
        <w:rPr>
          <w:rFonts w:ascii="Times New Roman" w:hAnsi="Times New Roman" w:cs="Times New Roman"/>
          <w:color w:val="000000"/>
          <w:lang w:val="id-ID"/>
        </w:rPr>
        <w:t xml:space="preserve">kualitas air; dan </w:t>
      </w:r>
    </w:p>
    <w:p w:rsidR="003F0FA2" w:rsidRPr="003F0FA2" w:rsidRDefault="003F0FA2" w:rsidP="003F0FA2">
      <w:pPr>
        <w:pStyle w:val="ListParagraph"/>
        <w:numPr>
          <w:ilvl w:val="0"/>
          <w:numId w:val="28"/>
        </w:numPr>
        <w:autoSpaceDE w:val="0"/>
        <w:autoSpaceDN w:val="0"/>
        <w:adjustRightInd w:val="0"/>
        <w:spacing w:after="0" w:line="360" w:lineRule="auto"/>
        <w:ind w:left="567" w:hanging="283"/>
        <w:jc w:val="both"/>
        <w:rPr>
          <w:rFonts w:ascii="Times New Roman" w:hAnsi="Times New Roman" w:cs="Times New Roman"/>
          <w:color w:val="000000"/>
          <w:lang w:val="id-ID"/>
        </w:rPr>
      </w:pPr>
      <w:r w:rsidRPr="003F0FA2">
        <w:rPr>
          <w:rFonts w:ascii="Times New Roman" w:hAnsi="Times New Roman" w:cs="Times New Roman"/>
          <w:color w:val="000000"/>
          <w:lang w:val="id-ID"/>
        </w:rPr>
        <w:t xml:space="preserve">tingkat kerusakan lingkungan yang diakibatkan oleh pengambilan dan/atau pemanfaatan air. </w:t>
      </w:r>
    </w:p>
    <w:p w:rsidR="003F0FA2" w:rsidRPr="003F0FA2" w:rsidRDefault="003F0FA2" w:rsidP="003F0FA2">
      <w:pPr>
        <w:pStyle w:val="ListParagraph"/>
        <w:numPr>
          <w:ilvl w:val="0"/>
          <w:numId w:val="27"/>
        </w:numPr>
        <w:autoSpaceDE w:val="0"/>
        <w:autoSpaceDN w:val="0"/>
        <w:adjustRightInd w:val="0"/>
        <w:spacing w:after="0" w:line="360" w:lineRule="auto"/>
        <w:ind w:left="284" w:hanging="284"/>
        <w:jc w:val="both"/>
        <w:rPr>
          <w:rFonts w:ascii="Times New Roman" w:hAnsi="Times New Roman" w:cs="Times New Roman"/>
          <w:color w:val="000000"/>
          <w:lang w:val="id-ID"/>
        </w:rPr>
      </w:pPr>
      <w:r w:rsidRPr="003F0FA2">
        <w:rPr>
          <w:rFonts w:ascii="Times New Roman" w:hAnsi="Times New Roman" w:cs="Times New Roman"/>
          <w:color w:val="000000"/>
          <w:lang w:val="id-ID"/>
        </w:rPr>
        <w:t xml:space="preserve">Penggunaan faktor-faktor disesuaikan dengan kondisi masing-masing Daerah. </w:t>
      </w:r>
    </w:p>
    <w:p w:rsidR="003F0FA2" w:rsidRDefault="003F0FA2" w:rsidP="003F0FA2">
      <w:pPr>
        <w:pStyle w:val="ListParagraph"/>
        <w:numPr>
          <w:ilvl w:val="0"/>
          <w:numId w:val="27"/>
        </w:numPr>
        <w:autoSpaceDE w:val="0"/>
        <w:autoSpaceDN w:val="0"/>
        <w:adjustRightInd w:val="0"/>
        <w:spacing w:after="0" w:line="360" w:lineRule="auto"/>
        <w:ind w:left="284" w:hanging="284"/>
        <w:jc w:val="both"/>
        <w:rPr>
          <w:rFonts w:ascii="Times New Roman" w:hAnsi="Times New Roman" w:cs="Times New Roman"/>
          <w:color w:val="000000"/>
          <w:lang w:val="id-ID"/>
        </w:rPr>
      </w:pPr>
      <w:r w:rsidRPr="003F0FA2">
        <w:rPr>
          <w:rFonts w:ascii="Times New Roman" w:hAnsi="Times New Roman" w:cs="Times New Roman"/>
          <w:color w:val="000000"/>
          <w:lang w:val="id-ID"/>
        </w:rPr>
        <w:t>Besarnya Nilai Perolehan Air Tanah ditetapkan dengan Peraturan Bupati/Walikota.</w:t>
      </w:r>
    </w:p>
    <w:p w:rsidR="003F0FA2" w:rsidRPr="003F0FA2" w:rsidRDefault="003F0FA2" w:rsidP="003F0FA2">
      <w:pPr>
        <w:pStyle w:val="ListParagraph"/>
        <w:numPr>
          <w:ilvl w:val="0"/>
          <w:numId w:val="27"/>
        </w:numPr>
        <w:autoSpaceDE w:val="0"/>
        <w:autoSpaceDN w:val="0"/>
        <w:adjustRightInd w:val="0"/>
        <w:spacing w:after="0" w:line="360" w:lineRule="auto"/>
        <w:ind w:left="284" w:hanging="284"/>
        <w:jc w:val="both"/>
        <w:rPr>
          <w:rFonts w:ascii="Times New Roman" w:hAnsi="Times New Roman" w:cs="Times New Roman"/>
          <w:color w:val="000000"/>
          <w:lang w:val="id-ID"/>
        </w:rPr>
      </w:pPr>
      <w:r w:rsidRPr="003F0FA2">
        <w:rPr>
          <w:rFonts w:ascii="Times New Roman" w:hAnsi="Times New Roman" w:cs="Times New Roman"/>
          <w:color w:val="000000"/>
          <w:lang w:val="id-ID"/>
        </w:rPr>
        <w:t>Tarif Pajak Air Tanah ditetapkan paling tinggi sebesar 20</w:t>
      </w:r>
      <w:r>
        <w:rPr>
          <w:rFonts w:ascii="Times New Roman" w:hAnsi="Times New Roman" w:cs="Times New Roman"/>
          <w:color w:val="000000"/>
          <w:lang w:val="id-ID"/>
        </w:rPr>
        <w:t xml:space="preserve"> </w:t>
      </w:r>
      <w:r w:rsidRPr="003F0FA2">
        <w:rPr>
          <w:rFonts w:ascii="Times New Roman" w:hAnsi="Times New Roman" w:cs="Times New Roman"/>
          <w:color w:val="000000"/>
          <w:lang w:val="id-ID"/>
        </w:rPr>
        <w:t xml:space="preserve">(dua puluh persen). </w:t>
      </w:r>
    </w:p>
    <w:p w:rsidR="003F0FA2" w:rsidRDefault="003F0FA2" w:rsidP="003F0FA2">
      <w:pPr>
        <w:pStyle w:val="ListParagraph"/>
        <w:numPr>
          <w:ilvl w:val="0"/>
          <w:numId w:val="27"/>
        </w:numPr>
        <w:autoSpaceDE w:val="0"/>
        <w:autoSpaceDN w:val="0"/>
        <w:adjustRightInd w:val="0"/>
        <w:spacing w:after="0" w:line="360" w:lineRule="auto"/>
        <w:ind w:left="284" w:hanging="284"/>
        <w:jc w:val="both"/>
        <w:rPr>
          <w:rFonts w:ascii="Times New Roman" w:hAnsi="Times New Roman" w:cs="Times New Roman"/>
          <w:color w:val="000000"/>
          <w:lang w:val="id-ID"/>
        </w:rPr>
      </w:pPr>
      <w:r w:rsidRPr="003F0FA2">
        <w:rPr>
          <w:rFonts w:ascii="Times New Roman" w:hAnsi="Times New Roman" w:cs="Times New Roman"/>
          <w:color w:val="000000"/>
          <w:lang w:val="id-ID"/>
        </w:rPr>
        <w:t>Tarif Pajak Air Tanah ditetapkan dengan Peraturan Daerah.</w:t>
      </w:r>
    </w:p>
    <w:p w:rsidR="003F0FA2" w:rsidRPr="003F0FA2" w:rsidRDefault="003F0FA2" w:rsidP="003F0FA2">
      <w:pPr>
        <w:pStyle w:val="ListParagraph"/>
        <w:numPr>
          <w:ilvl w:val="0"/>
          <w:numId w:val="27"/>
        </w:numPr>
        <w:autoSpaceDE w:val="0"/>
        <w:autoSpaceDN w:val="0"/>
        <w:adjustRightInd w:val="0"/>
        <w:spacing w:after="0" w:line="360" w:lineRule="auto"/>
        <w:ind w:left="284" w:hanging="284"/>
        <w:jc w:val="both"/>
        <w:rPr>
          <w:rFonts w:ascii="Times New Roman" w:hAnsi="Times New Roman" w:cs="Times New Roman"/>
          <w:color w:val="000000"/>
          <w:lang w:val="id-ID"/>
        </w:rPr>
      </w:pPr>
      <w:r w:rsidRPr="003F0FA2">
        <w:rPr>
          <w:rFonts w:ascii="Times New Roman" w:hAnsi="Times New Roman" w:cs="Times New Roman"/>
          <w:color w:val="000000"/>
          <w:lang w:val="id-ID"/>
        </w:rPr>
        <w:lastRenderedPageBreak/>
        <w:t>Besaran pokok Pajak Air Tanah yang terutang dihitung dengan cara mengalikan tarif dengan dasar pengenaan pajak</w:t>
      </w:r>
      <w:r>
        <w:rPr>
          <w:rFonts w:ascii="Times New Roman" w:hAnsi="Times New Roman" w:cs="Times New Roman"/>
          <w:color w:val="000000"/>
          <w:lang w:val="id-ID"/>
        </w:rPr>
        <w:t>.</w:t>
      </w:r>
    </w:p>
    <w:p w:rsidR="003F0FA2" w:rsidRPr="003F0FA2" w:rsidRDefault="003F0FA2" w:rsidP="003F0FA2">
      <w:pPr>
        <w:pStyle w:val="ListParagraph"/>
        <w:numPr>
          <w:ilvl w:val="0"/>
          <w:numId w:val="27"/>
        </w:numPr>
        <w:autoSpaceDE w:val="0"/>
        <w:autoSpaceDN w:val="0"/>
        <w:adjustRightInd w:val="0"/>
        <w:spacing w:after="0" w:line="360" w:lineRule="auto"/>
        <w:ind w:left="284" w:hanging="284"/>
        <w:jc w:val="both"/>
        <w:rPr>
          <w:rFonts w:ascii="Times New Roman" w:hAnsi="Times New Roman" w:cs="Times New Roman"/>
          <w:color w:val="000000"/>
          <w:lang w:val="id-ID"/>
        </w:rPr>
      </w:pPr>
      <w:r w:rsidRPr="003F0FA2">
        <w:rPr>
          <w:rFonts w:ascii="Times New Roman" w:hAnsi="Times New Roman" w:cs="Times New Roman"/>
          <w:color w:val="000000"/>
          <w:lang w:val="id-ID"/>
        </w:rPr>
        <w:t>Pajak Air Tanah yang terutang dipungut di wilayah daerah</w:t>
      </w:r>
      <w:r>
        <w:rPr>
          <w:rFonts w:ascii="Times New Roman" w:hAnsi="Times New Roman" w:cs="Times New Roman"/>
          <w:color w:val="000000"/>
          <w:lang w:val="id-ID"/>
        </w:rPr>
        <w:t xml:space="preserve"> </w:t>
      </w:r>
      <w:r w:rsidRPr="003F0FA2">
        <w:rPr>
          <w:rFonts w:ascii="Times New Roman" w:hAnsi="Times New Roman" w:cs="Times New Roman"/>
          <w:color w:val="000000"/>
          <w:lang w:val="id-ID"/>
        </w:rPr>
        <w:t>tempat air diambil.</w:t>
      </w:r>
    </w:p>
    <w:p w:rsidR="005F2CC3" w:rsidRPr="003C5D25" w:rsidRDefault="005F2CC3" w:rsidP="003F0FA2">
      <w:pPr>
        <w:spacing w:line="360" w:lineRule="auto"/>
        <w:jc w:val="both"/>
        <w:rPr>
          <w:rFonts w:ascii="Times New Roman" w:hAnsi="Times New Roman" w:cs="Times New Roman"/>
          <w:lang w:val="en-ID"/>
        </w:rPr>
      </w:pPr>
    </w:p>
    <w:sectPr w:rsidR="005F2CC3" w:rsidRPr="003C5D25" w:rsidSect="00A5245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1C3"/>
    <w:multiLevelType w:val="hybridMultilevel"/>
    <w:tmpl w:val="30B85BFC"/>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
    <w:nsid w:val="037663EF"/>
    <w:multiLevelType w:val="hybridMultilevel"/>
    <w:tmpl w:val="349E0C94"/>
    <w:lvl w:ilvl="0" w:tplc="550AD30C">
      <w:start w:val="1"/>
      <w:numFmt w:val="decimal"/>
      <w:lvlText w:val="(%1)"/>
      <w:lvlJc w:val="left"/>
      <w:pPr>
        <w:ind w:left="1790" w:hanging="360"/>
      </w:pPr>
      <w:rPr>
        <w:rFonts w:hint="default"/>
      </w:rPr>
    </w:lvl>
    <w:lvl w:ilvl="1" w:tplc="04090019">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
    <w:nsid w:val="08B825D6"/>
    <w:multiLevelType w:val="hybridMultilevel"/>
    <w:tmpl w:val="7A78DEE4"/>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
    <w:nsid w:val="0A116522"/>
    <w:multiLevelType w:val="hybridMultilevel"/>
    <w:tmpl w:val="F806BD56"/>
    <w:lvl w:ilvl="0" w:tplc="550AD30C">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4">
    <w:nsid w:val="0F195E51"/>
    <w:multiLevelType w:val="hybridMultilevel"/>
    <w:tmpl w:val="67C45AAE"/>
    <w:lvl w:ilvl="0" w:tplc="EB5A73F8">
      <w:start w:val="1"/>
      <w:numFmt w:val="decimal"/>
      <w:lvlText w:val="(%1)"/>
      <w:lvlJc w:val="left"/>
      <w:pPr>
        <w:ind w:left="1430" w:hanging="360"/>
      </w:pPr>
      <w:rPr>
        <w:rFonts w:hint="default"/>
        <w:sz w:val="23"/>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5">
    <w:nsid w:val="12644CDE"/>
    <w:multiLevelType w:val="hybridMultilevel"/>
    <w:tmpl w:val="664E49C0"/>
    <w:lvl w:ilvl="0" w:tplc="04090019">
      <w:start w:val="1"/>
      <w:numFmt w:val="lowerLetter"/>
      <w:lvlText w:val="%1."/>
      <w:lvlJc w:val="left"/>
      <w:pPr>
        <w:ind w:left="1790" w:hanging="360"/>
      </w:pPr>
    </w:lvl>
    <w:lvl w:ilvl="1" w:tplc="04090019">
      <w:start w:val="1"/>
      <w:numFmt w:val="lowerLetter"/>
      <w:lvlText w:val="%2."/>
      <w:lvlJc w:val="left"/>
      <w:pPr>
        <w:ind w:left="1778"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6">
    <w:nsid w:val="2ADF77BB"/>
    <w:multiLevelType w:val="hybridMultilevel"/>
    <w:tmpl w:val="AE0C836E"/>
    <w:lvl w:ilvl="0" w:tplc="0C0C9458">
      <w:start w:val="1"/>
      <w:numFmt w:val="decimal"/>
      <w:lvlText w:val="(%1)"/>
      <w:lvlJc w:val="left"/>
      <w:pPr>
        <w:ind w:left="1430" w:hanging="360"/>
      </w:pPr>
      <w:rPr>
        <w:rFonts w:hint="default"/>
      </w:rPr>
    </w:lvl>
    <w:lvl w:ilvl="1" w:tplc="8F845AAE">
      <w:start w:val="1"/>
      <w:numFmt w:val="lowerLetter"/>
      <w:lvlText w:val="%2."/>
      <w:lvlJc w:val="left"/>
      <w:pPr>
        <w:ind w:left="2150" w:hanging="360"/>
      </w:pPr>
      <w:rPr>
        <w:rFonts w:hint="default"/>
      </w:r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7">
    <w:nsid w:val="309B7683"/>
    <w:multiLevelType w:val="hybridMultilevel"/>
    <w:tmpl w:val="5EFEB97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
    <w:nsid w:val="3320202A"/>
    <w:multiLevelType w:val="hybridMultilevel"/>
    <w:tmpl w:val="F454DCD6"/>
    <w:lvl w:ilvl="0" w:tplc="AB16ECE6">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9">
    <w:nsid w:val="346B2DE7"/>
    <w:multiLevelType w:val="hybridMultilevel"/>
    <w:tmpl w:val="4EA21052"/>
    <w:lvl w:ilvl="0" w:tplc="550AD30C">
      <w:start w:val="1"/>
      <w:numFmt w:val="decimal"/>
      <w:lvlText w:val="(%1)"/>
      <w:lvlJc w:val="left"/>
      <w:pPr>
        <w:ind w:left="1790" w:hanging="360"/>
      </w:pPr>
      <w:rPr>
        <w:rFonts w:hint="default"/>
      </w:rPr>
    </w:lvl>
    <w:lvl w:ilvl="1" w:tplc="550AD30C">
      <w:start w:val="1"/>
      <w:numFmt w:val="decimal"/>
      <w:lvlText w:val="(%2)"/>
      <w:lvlJc w:val="left"/>
      <w:pPr>
        <w:ind w:left="1778" w:hanging="360"/>
      </w:pPr>
      <w:rPr>
        <w:rFonts w:hint="default"/>
      </w:r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0">
    <w:nsid w:val="34FE33E2"/>
    <w:multiLevelType w:val="hybridMultilevel"/>
    <w:tmpl w:val="A7CCD974"/>
    <w:lvl w:ilvl="0" w:tplc="9FD4EFD6">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1">
    <w:nsid w:val="386A6687"/>
    <w:multiLevelType w:val="hybridMultilevel"/>
    <w:tmpl w:val="467ED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8A24F7"/>
    <w:multiLevelType w:val="hybridMultilevel"/>
    <w:tmpl w:val="C75CC5C0"/>
    <w:lvl w:ilvl="0" w:tplc="550AD30C">
      <w:start w:val="1"/>
      <w:numFmt w:val="decimal"/>
      <w:lvlText w:val="(%1)"/>
      <w:lvlJc w:val="left"/>
      <w:pPr>
        <w:ind w:left="1790" w:hanging="360"/>
      </w:pPr>
      <w:rPr>
        <w:rFonts w:hint="default"/>
      </w:rPr>
    </w:lvl>
    <w:lvl w:ilvl="1" w:tplc="04090019">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3">
    <w:nsid w:val="460324CD"/>
    <w:multiLevelType w:val="hybridMultilevel"/>
    <w:tmpl w:val="21621C44"/>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4B402183"/>
    <w:multiLevelType w:val="hybridMultilevel"/>
    <w:tmpl w:val="D3C6E5B2"/>
    <w:lvl w:ilvl="0" w:tplc="550AD30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52F845BC"/>
    <w:multiLevelType w:val="hybridMultilevel"/>
    <w:tmpl w:val="115E8508"/>
    <w:lvl w:ilvl="0" w:tplc="0421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586A226B"/>
    <w:multiLevelType w:val="hybridMultilevel"/>
    <w:tmpl w:val="4F8AE5DA"/>
    <w:lvl w:ilvl="0" w:tplc="42D45584">
      <w:start w:val="1"/>
      <w:numFmt w:val="decimal"/>
      <w:lvlText w:val="(%1)"/>
      <w:lvlJc w:val="left"/>
      <w:pPr>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E86637"/>
    <w:multiLevelType w:val="hybridMultilevel"/>
    <w:tmpl w:val="CCA0CD08"/>
    <w:lvl w:ilvl="0" w:tplc="04090019">
      <w:start w:val="1"/>
      <w:numFmt w:val="lowerLetter"/>
      <w:lvlText w:val="%1."/>
      <w:lvlJc w:val="left"/>
      <w:pPr>
        <w:ind w:left="1790" w:hanging="360"/>
      </w:pPr>
    </w:lvl>
    <w:lvl w:ilvl="1" w:tplc="3B6CFA0C">
      <w:start w:val="1"/>
      <w:numFmt w:val="decimal"/>
      <w:lvlText w:val="(%2)"/>
      <w:lvlJc w:val="left"/>
      <w:pPr>
        <w:ind w:left="2510" w:hanging="360"/>
      </w:pPr>
      <w:rPr>
        <w:rFonts w:hint="default"/>
      </w:r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18">
    <w:nsid w:val="649A3832"/>
    <w:multiLevelType w:val="hybridMultilevel"/>
    <w:tmpl w:val="4AF4C9D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66575FDD"/>
    <w:multiLevelType w:val="hybridMultilevel"/>
    <w:tmpl w:val="FABA63D2"/>
    <w:lvl w:ilvl="0" w:tplc="3B6CFA0C">
      <w:start w:val="1"/>
      <w:numFmt w:val="decimal"/>
      <w:lvlText w:val="(%1)"/>
      <w:lvlJc w:val="left"/>
      <w:pPr>
        <w:ind w:left="1495" w:hanging="360"/>
      </w:pPr>
      <w:rPr>
        <w:rFonts w:hint="default"/>
      </w:r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0">
    <w:nsid w:val="669C3D93"/>
    <w:multiLevelType w:val="hybridMultilevel"/>
    <w:tmpl w:val="E0C0B90A"/>
    <w:lvl w:ilvl="0" w:tplc="04090019">
      <w:start w:val="1"/>
      <w:numFmt w:val="lowerLetter"/>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1">
    <w:nsid w:val="67207420"/>
    <w:multiLevelType w:val="hybridMultilevel"/>
    <w:tmpl w:val="84CE3CF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6F2476FB"/>
    <w:multiLevelType w:val="hybridMultilevel"/>
    <w:tmpl w:val="87A68B0A"/>
    <w:lvl w:ilvl="0" w:tplc="3B6CFA0C">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3">
    <w:nsid w:val="73433118"/>
    <w:multiLevelType w:val="hybridMultilevel"/>
    <w:tmpl w:val="B59EF67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4">
    <w:nsid w:val="775B3980"/>
    <w:multiLevelType w:val="hybridMultilevel"/>
    <w:tmpl w:val="4510CE7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7B041EFB"/>
    <w:multiLevelType w:val="hybridMultilevel"/>
    <w:tmpl w:val="8EC8252C"/>
    <w:lvl w:ilvl="0" w:tplc="04210001">
      <w:start w:val="1"/>
      <w:numFmt w:val="bullet"/>
      <w:lvlText w:val=""/>
      <w:lvlJc w:val="left"/>
      <w:pPr>
        <w:ind w:left="1004" w:hanging="360"/>
      </w:pPr>
      <w:rPr>
        <w:rFonts w:ascii="Symbol" w:hAnsi="Symbol"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6">
    <w:nsid w:val="7B122898"/>
    <w:multiLevelType w:val="hybridMultilevel"/>
    <w:tmpl w:val="1494C196"/>
    <w:lvl w:ilvl="0" w:tplc="3B6CFA0C">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7">
    <w:nsid w:val="7FCD2CE5"/>
    <w:multiLevelType w:val="hybridMultilevel"/>
    <w:tmpl w:val="E2600A24"/>
    <w:lvl w:ilvl="0" w:tplc="42D45584">
      <w:start w:val="1"/>
      <w:numFmt w:val="decimal"/>
      <w:lvlText w:val="(%1)"/>
      <w:lvlJc w:val="left"/>
      <w:pPr>
        <w:ind w:left="1860" w:hanging="420"/>
      </w:pPr>
      <w:rPr>
        <w:rFonts w:hint="default"/>
      </w:rPr>
    </w:lvl>
    <w:lvl w:ilvl="1" w:tplc="6B9A8A0A">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23"/>
  </w:num>
  <w:num w:numId="3">
    <w:abstractNumId w:val="17"/>
  </w:num>
  <w:num w:numId="4">
    <w:abstractNumId w:val="20"/>
  </w:num>
  <w:num w:numId="5">
    <w:abstractNumId w:val="10"/>
  </w:num>
  <w:num w:numId="6">
    <w:abstractNumId w:val="3"/>
  </w:num>
  <w:num w:numId="7">
    <w:abstractNumId w:val="6"/>
  </w:num>
  <w:num w:numId="8">
    <w:abstractNumId w:val="0"/>
  </w:num>
  <w:num w:numId="9">
    <w:abstractNumId w:val="7"/>
  </w:num>
  <w:num w:numId="10">
    <w:abstractNumId w:val="5"/>
  </w:num>
  <w:num w:numId="11">
    <w:abstractNumId w:val="12"/>
  </w:num>
  <w:num w:numId="12">
    <w:abstractNumId w:val="9"/>
  </w:num>
  <w:num w:numId="13">
    <w:abstractNumId w:val="1"/>
  </w:num>
  <w:num w:numId="14">
    <w:abstractNumId w:val="14"/>
  </w:num>
  <w:num w:numId="15">
    <w:abstractNumId w:val="2"/>
  </w:num>
  <w:num w:numId="16">
    <w:abstractNumId w:val="19"/>
  </w:num>
  <w:num w:numId="17">
    <w:abstractNumId w:val="27"/>
  </w:num>
  <w:num w:numId="18">
    <w:abstractNumId w:val="16"/>
  </w:num>
  <w:num w:numId="19">
    <w:abstractNumId w:val="26"/>
  </w:num>
  <w:num w:numId="20">
    <w:abstractNumId w:val="4"/>
  </w:num>
  <w:num w:numId="21">
    <w:abstractNumId w:val="22"/>
  </w:num>
  <w:num w:numId="22">
    <w:abstractNumId w:val="8"/>
  </w:num>
  <w:num w:numId="23">
    <w:abstractNumId w:val="18"/>
  </w:num>
  <w:num w:numId="24">
    <w:abstractNumId w:val="13"/>
  </w:num>
  <w:num w:numId="25">
    <w:abstractNumId w:val="25"/>
  </w:num>
  <w:num w:numId="26">
    <w:abstractNumId w:val="15"/>
  </w:num>
  <w:num w:numId="27">
    <w:abstractNumId w:val="21"/>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F77530"/>
    <w:rsid w:val="00034C9D"/>
    <w:rsid w:val="000C7E2D"/>
    <w:rsid w:val="000F2A34"/>
    <w:rsid w:val="001355CB"/>
    <w:rsid w:val="00196DD7"/>
    <w:rsid w:val="002F0E23"/>
    <w:rsid w:val="00351F9C"/>
    <w:rsid w:val="003615CB"/>
    <w:rsid w:val="003C5D25"/>
    <w:rsid w:val="003F0FA2"/>
    <w:rsid w:val="00453795"/>
    <w:rsid w:val="00453C62"/>
    <w:rsid w:val="004B2C2A"/>
    <w:rsid w:val="004D3A10"/>
    <w:rsid w:val="0053793C"/>
    <w:rsid w:val="0055402A"/>
    <w:rsid w:val="00593473"/>
    <w:rsid w:val="005D4FFA"/>
    <w:rsid w:val="005F2CC3"/>
    <w:rsid w:val="00634C10"/>
    <w:rsid w:val="0064705E"/>
    <w:rsid w:val="006C222F"/>
    <w:rsid w:val="0072629B"/>
    <w:rsid w:val="00846E02"/>
    <w:rsid w:val="00895D8C"/>
    <w:rsid w:val="008A3D2F"/>
    <w:rsid w:val="008C5E0B"/>
    <w:rsid w:val="008D338A"/>
    <w:rsid w:val="0095625E"/>
    <w:rsid w:val="009744BB"/>
    <w:rsid w:val="00A12C08"/>
    <w:rsid w:val="00A46B2E"/>
    <w:rsid w:val="00A52454"/>
    <w:rsid w:val="00AE14F2"/>
    <w:rsid w:val="00B30698"/>
    <w:rsid w:val="00B56460"/>
    <w:rsid w:val="00B74DA4"/>
    <w:rsid w:val="00BB2F3D"/>
    <w:rsid w:val="00BB35B8"/>
    <w:rsid w:val="00BF16FC"/>
    <w:rsid w:val="00CB5237"/>
    <w:rsid w:val="00D23680"/>
    <w:rsid w:val="00E129BF"/>
    <w:rsid w:val="00E44A37"/>
    <w:rsid w:val="00EB0BFA"/>
    <w:rsid w:val="00F22999"/>
    <w:rsid w:val="00F35037"/>
    <w:rsid w:val="00F64B37"/>
    <w:rsid w:val="00F77530"/>
    <w:rsid w:val="00FF13D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4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6FC"/>
    <w:pPr>
      <w:ind w:left="720"/>
      <w:contextualSpacing/>
    </w:pPr>
  </w:style>
  <w:style w:type="paragraph" w:customStyle="1" w:styleId="Default">
    <w:name w:val="Default"/>
    <w:rsid w:val="004B2C2A"/>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E14F2"/>
    <w:pPr>
      <w:spacing w:after="0" w:line="240" w:lineRule="auto"/>
    </w:pPr>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Annisa Dewi Syafrina</dc:creator>
  <cp:lastModifiedBy>user</cp:lastModifiedBy>
  <cp:revision>5</cp:revision>
  <cp:lastPrinted>2019-04-23T08:15:00Z</cp:lastPrinted>
  <dcterms:created xsi:type="dcterms:W3CDTF">2019-08-29T02:57:00Z</dcterms:created>
  <dcterms:modified xsi:type="dcterms:W3CDTF">2019-08-29T03:53:00Z</dcterms:modified>
</cp:coreProperties>
</file>